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36"/>
        </w:rPr>
      </w:pPr>
      <w:r>
        <w:rPr>
          <w:rFonts w:hint="eastAsia" w:ascii="ＭＳ ゴシック" w:hAnsi="ＭＳ ゴシック" w:eastAsia="ＭＳ ゴシック"/>
          <w:b w:val="1"/>
          <w:sz w:val="36"/>
        </w:rPr>
        <w:t>川ざらい時のダンプ等使用請求書の記入について</w:t>
      </w:r>
    </w:p>
    <w:p>
      <w:pPr>
        <w:pStyle w:val="0"/>
        <w:ind w:left="560" w:hanging="560" w:hangingChars="200"/>
        <w:rPr>
          <w:rFonts w:hint="default" w:ascii="ＭＳ ゴシック" w:hAnsi="ＭＳ ゴシック" w:eastAsia="ＭＳ ゴシック"/>
          <w:sz w:val="28"/>
        </w:rPr>
      </w:pPr>
    </w:p>
    <w:p>
      <w:pPr>
        <w:pStyle w:val="0"/>
        <w:ind w:left="560" w:hanging="560" w:hangingChars="200"/>
        <w:rPr>
          <w:rFonts w:hint="default" w:ascii="ＭＳ ゴシック" w:hAnsi="ＭＳ ゴシック" w:eastAsia="ＭＳ ゴシック"/>
          <w:sz w:val="28"/>
        </w:rPr>
      </w:pPr>
      <w:r>
        <w:rPr>
          <w:rFonts w:hint="eastAsia" w:ascii="ＭＳ ゴシック" w:hAnsi="ＭＳ ゴシック" w:eastAsia="ＭＳ ゴシック"/>
          <w:sz w:val="28"/>
        </w:rPr>
        <w:t>１）川ざらい当日に土砂運搬のためのダンプ等を借用した場合には、１台につき</w:t>
      </w:r>
      <w:r>
        <w:rPr>
          <w:rFonts w:hint="eastAsia" w:ascii="ＭＳ ゴシック" w:hAnsi="ＭＳ ゴシック" w:eastAsia="ＭＳ ゴシック"/>
          <w:sz w:val="28"/>
        </w:rPr>
        <w:t>10,000</w:t>
      </w:r>
      <w:r>
        <w:rPr>
          <w:rFonts w:hint="eastAsia" w:ascii="ＭＳ ゴシック" w:hAnsi="ＭＳ ゴシック" w:eastAsia="ＭＳ ゴシック"/>
          <w:sz w:val="28"/>
        </w:rPr>
        <w:t>円を支給します。</w:t>
      </w:r>
    </w:p>
    <w:p>
      <w:pPr>
        <w:pStyle w:val="0"/>
        <w:ind w:left="560" w:hanging="560" w:hangingChars="200"/>
        <w:rPr>
          <w:rFonts w:hint="default" w:ascii="ＭＳ ゴシック" w:hAnsi="ＭＳ ゴシック" w:eastAsia="ＭＳ ゴシック"/>
          <w:sz w:val="28"/>
        </w:rPr>
      </w:pPr>
    </w:p>
    <w:p>
      <w:pPr>
        <w:pStyle w:val="0"/>
        <w:ind w:left="560" w:hanging="560" w:hangingChars="200"/>
        <w:rPr>
          <w:rFonts w:hint="default" w:ascii="ＭＳ ゴシック" w:hAnsi="ＭＳ ゴシック" w:eastAsia="ＭＳ ゴシック"/>
          <w:sz w:val="28"/>
        </w:rPr>
      </w:pPr>
      <w:r>
        <w:rPr>
          <w:rFonts w:hint="eastAsia" w:ascii="ＭＳ ゴシック" w:hAnsi="ＭＳ ゴシック" w:eastAsia="ＭＳ ゴシック"/>
          <w:sz w:val="28"/>
        </w:rPr>
        <w:t>２）川ざらい終了後、必要事項をご記入のうえ、３月２５日</w:t>
      </w:r>
      <w:r>
        <w:rPr>
          <w:rFonts w:hint="eastAsia" w:ascii="ＭＳ ゴシック" w:hAnsi="ＭＳ ゴシック" w:eastAsia="ＭＳ ゴシック"/>
          <w:sz w:val="28"/>
        </w:rPr>
        <w:t>(</w:t>
      </w:r>
      <w:r>
        <w:rPr>
          <w:rFonts w:hint="eastAsia" w:ascii="ＭＳ ゴシック" w:hAnsi="ＭＳ ゴシック" w:eastAsia="ＭＳ ゴシック"/>
          <w:sz w:val="28"/>
        </w:rPr>
        <w:t>水</w:t>
      </w:r>
      <w:r>
        <w:rPr>
          <w:rFonts w:hint="eastAsia" w:ascii="ＭＳ ゴシック" w:hAnsi="ＭＳ ゴシック" w:eastAsia="ＭＳ ゴシック"/>
          <w:sz w:val="28"/>
        </w:rPr>
        <w:t>)</w:t>
      </w:r>
      <w:r>
        <w:rPr>
          <w:rFonts w:hint="eastAsia" w:ascii="ＭＳ ゴシック" w:hAnsi="ＭＳ ゴシック" w:eastAsia="ＭＳ ゴシック"/>
          <w:sz w:val="28"/>
        </w:rPr>
        <w:t>までに住民課環境係へご提出ください。</w:t>
      </w:r>
    </w:p>
    <w:p>
      <w:pPr>
        <w:pStyle w:val="0"/>
        <w:rPr>
          <w:rFonts w:hint="default" w:ascii="ＭＳ ゴシック" w:hAnsi="ＭＳ ゴシック" w:eastAsia="ＭＳ ゴシック"/>
          <w:sz w:val="28"/>
        </w:rPr>
      </w:pPr>
    </w:p>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３）記入方法は、別紙の請求書記入例を確認してください。</w:t>
      </w:r>
    </w:p>
    <w:p>
      <w:pPr>
        <w:pStyle w:val="0"/>
        <w:ind w:left="566" w:hanging="566" w:hangingChars="202"/>
        <w:rPr>
          <w:rFonts w:hint="default" w:ascii="ＭＳ ゴシック" w:hAnsi="ＭＳ ゴシック" w:eastAsia="ＭＳ ゴシック"/>
          <w:sz w:val="28"/>
        </w:rPr>
      </w:pPr>
    </w:p>
    <w:p>
      <w:pPr>
        <w:pStyle w:val="0"/>
        <w:ind w:left="566" w:hanging="566" w:hangingChars="202"/>
        <w:rPr>
          <w:rFonts w:hint="default" w:ascii="ＭＳ ゴシック" w:hAnsi="ＭＳ ゴシック" w:eastAsia="ＭＳ ゴシック"/>
          <w:sz w:val="28"/>
        </w:rPr>
      </w:pPr>
      <w:r>
        <w:rPr>
          <w:rFonts w:hint="eastAsia" w:ascii="ＭＳ ゴシック" w:hAnsi="ＭＳ ゴシック" w:eastAsia="ＭＳ ゴシック"/>
          <w:sz w:val="28"/>
        </w:rPr>
        <w:t>４）支給の対象は、自治会や土地改良区、多面的機能支払交付金構成団体などの他の団体による費用負担ができない自治会に限ります。支給の可否については、事前に各団体にご確認いただいたうえで環境係へご相談ください。</w:t>
      </w:r>
    </w:p>
    <w:p>
      <w:pPr>
        <w:pStyle w:val="0"/>
        <w:ind w:left="566" w:hanging="566" w:hangingChars="202"/>
        <w:rPr>
          <w:rFonts w:hint="default" w:ascii="ＭＳ ゴシック" w:hAnsi="ＭＳ ゴシック" w:eastAsia="ＭＳ ゴシック"/>
          <w:sz w:val="28"/>
        </w:rPr>
      </w:pPr>
    </w:p>
    <w:p>
      <w:pPr>
        <w:pStyle w:val="0"/>
        <w:ind w:left="566" w:hanging="566" w:hangingChars="202"/>
        <w:rPr>
          <w:rFonts w:hint="default" w:ascii="ＭＳ ゴシック" w:hAnsi="ＭＳ ゴシック" w:eastAsia="ＭＳ ゴシック"/>
          <w:sz w:val="28"/>
        </w:rPr>
      </w:pPr>
      <w:r>
        <w:rPr>
          <w:rFonts w:hint="eastAsia" w:ascii="ＭＳ ゴシック" w:hAnsi="ＭＳ ゴシック" w:eastAsia="ＭＳ ゴシック"/>
          <w:sz w:val="28"/>
        </w:rPr>
        <w:t>５）ダンプ等の借用は各自治会で手配してください。なお、依頼先が不明の場合は、前年度役員の方にご確認ください。</w:t>
      </w: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p>
    <w:p>
      <w:pPr>
        <w:pStyle w:val="0"/>
        <w:jc w:val="left"/>
        <w:rPr>
          <w:rFonts w:hint="default" w:ascii="ＭＳ ゴシック" w:hAnsi="ＭＳ ゴシック" w:eastAsia="ＭＳ ゴシック"/>
          <w:sz w:val="24"/>
        </w:rPr>
      </w:pPr>
      <w:r>
        <w:rPr>
          <w:rFonts w:hint="default" w:ascii="ＭＳ ゴシック" w:hAnsi="ＭＳ ゴシック" w:eastAsia="ＭＳ ゴシック"/>
          <w:sz w:val="24"/>
        </w:rPr>
        <mc:AlternateContent>
          <mc:Choice Requires="wps">
            <w:drawing>
              <wp:anchor distT="45720" distB="45720" distL="114300" distR="114300" simplePos="0" relativeHeight="3" behindDoc="0" locked="0" layoutInCell="1" hidden="0" allowOverlap="1">
                <wp:simplePos x="0" y="0"/>
                <wp:positionH relativeFrom="margin">
                  <wp:align>center</wp:align>
                </wp:positionH>
                <wp:positionV relativeFrom="paragraph">
                  <wp:posOffset>230505</wp:posOffset>
                </wp:positionV>
                <wp:extent cx="1098550" cy="192214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098550" cy="1922145"/>
                        </a:xfrm>
                        <a:prstGeom prst="rect">
                          <a:avLst/>
                        </a:prstGeom>
                        <a:solidFill>
                          <a:schemeClr val="bg1"/>
                        </a:solidFill>
                        <a:ln w="9525">
                          <a:noFill/>
                          <a:miter lim="800000"/>
                          <a:headEnd/>
                          <a:tailEnd/>
                        </a:ln>
                      </wps:spPr>
                      <wps:txbx>
                        <w:txbxContent>
                          <w:p>
                            <w:pPr>
                              <w:pStyle w:val="0"/>
                              <w:jc w:val="center"/>
                              <w:rPr>
                                <w:rFonts w:hint="default"/>
                                <w:sz w:val="18"/>
                              </w:rPr>
                            </w:pPr>
                            <w:r>
                              <w:rPr>
                                <w:rFonts w:hint="eastAsia"/>
                                <w:sz w:val="18"/>
                              </w:rPr>
                              <w:t>きりとり線</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86.5pt;height:151.35pt;mso-position-horizontal-relative:margin;position:absolute;mso-position-horizontal:center;margin-top:18.14pt;mso-wrap-distance-bottom:3.6pt;mso-wrap-distance-right:9pt;mso-wrap-distance-top:3.6pt;v-text-anchor:top;" o:spid="_x0000_s1026" o:allowincell="t" o:allowoverlap="t" filled="t" fillcolor="#ffffff [3212]" stroked="f" strokeweight="0.75pt" o:spt="202" type="#_x0000_t202">
                <v:fill/>
                <v:stroke miterlimit="8"/>
                <v:textbox style="layout-flow:horizontal;mso-fit-shape-to-text:t;" inset="2.5399999999999996mm,1.2699999999999998mm,2.5399999999999996mm,1.2699999999999998mm">
                  <w:txbxContent>
                    <w:p>
                      <w:pPr>
                        <w:pStyle w:val="0"/>
                        <w:jc w:val="center"/>
                        <w:rPr>
                          <w:rFonts w:hint="default"/>
                          <w:sz w:val="18"/>
                        </w:rPr>
                      </w:pPr>
                      <w:r>
                        <w:rPr>
                          <w:rFonts w:hint="eastAsia"/>
                          <w:sz w:val="18"/>
                        </w:rPr>
                        <w:t>きりとり線</w:t>
                      </w:r>
                    </w:p>
                  </w:txbxContent>
                </v:textbox>
                <v:imagedata o:title=""/>
                <w10:wrap type="none" anchorx="margin" anchory="text"/>
              </v:shape>
            </w:pict>
          </mc:Fallback>
        </mc:AlternateContent>
      </w:r>
    </w:p>
    <w:p>
      <w:pPr>
        <w:pStyle w:val="0"/>
        <w:jc w:val="center"/>
        <w:rPr>
          <w:rFonts w:hint="default" w:ascii="ＭＳ ゴシック" w:hAnsi="ＭＳ ゴシック" w:eastAsia="ＭＳ ゴシック"/>
          <w:sz w:val="24"/>
        </w:rPr>
      </w:pPr>
      <w:r>
        <w:rPr>
          <w:rFonts w:hint="default" w:ascii="ＭＳ ゴシック" w:hAnsi="ＭＳ ゴシック" w:eastAsia="ＭＳ ゴシック"/>
          <w:sz w:val="24"/>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172085</wp:posOffset>
                </wp:positionV>
                <wp:extent cx="7369175" cy="0"/>
                <wp:effectExtent l="0" t="635" r="27305" b="10795"/>
                <wp:wrapNone/>
                <wp:docPr id="1027" name="直線コネクタ 27"/>
                <a:graphic xmlns:a="http://schemas.openxmlformats.org/drawingml/2006/main">
                  <a:graphicData uri="http://schemas.microsoft.com/office/word/2010/wordprocessingShape">
                    <wps:wsp>
                      <wps:cNvPr id="1027" name="直線コネクタ 27"/>
                      <wps:cNvSpPr/>
                      <wps:spPr>
                        <a:xfrm>
                          <a:off x="0" y="0"/>
                          <a:ext cx="7369175" cy="0"/>
                        </a:xfrm>
                        <a:prstGeom prst="line">
                          <a:avLst/>
                        </a:prstGeom>
                        <a:ln>
                          <a:solidFill>
                            <a:schemeClr val="bg1">
                              <a:lumMod val="6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7" style="mso-position-vertical-relative:text;z-index:2;mso-position-horizontal-relative:margin;position:absolute;mso-position-horizontal:center;mso-wrap-distance-bottom:0pt;mso-wrap-distance-left:9pt;mso-wrap-distance-right:9pt;mso-wrap-distance-top:0pt;" o:spid="_x0000_s1027" o:allowincell="t" o:allowoverlap="t" filled="f" stroked="t" strokecolor="#a6a6a6 [2092]" strokeweight="0.5pt" o:spt="20" from="0pt,13.55pt" to="580.25pt,13.55pt">
                <v:fill/>
                <v:stroke linestyle="single" miterlimit="8" endcap="flat" dashstyle="longdash" filltype="solid"/>
                <v:textbox style="layout-flow:horizontal;"/>
                <v:imagedata o:title=""/>
                <w10:wrap type="none" anchorx="margin" anchory="text"/>
              </v:line>
            </w:pict>
          </mc:Fallback>
        </mc:AlternateContent>
      </w:r>
    </w:p>
    <w:p>
      <w:pPr>
        <w:pStyle w:val="0"/>
        <w:spacing w:before="70" w:beforeLines="20" w:beforeAutospacing="0"/>
        <w:ind w:firstLine="3544" w:firstLineChars="886"/>
        <w:jc w:val="left"/>
        <w:rPr>
          <w:rFonts w:hint="default" w:ascii="ＭＳ ゴシック" w:hAnsi="ＭＳ ゴシック" w:eastAsia="ＭＳ ゴシック"/>
          <w:sz w:val="24"/>
        </w:rPr>
      </w:pPr>
      <w:r>
        <w:rPr>
          <w:rFonts w:hint="eastAsia" w:ascii="ＭＳ ゴシック" w:hAnsi="ＭＳ ゴシック" w:eastAsia="ＭＳ ゴシック"/>
          <w:sz w:val="40"/>
          <w:u w:val="double" w:color="auto"/>
        </w:rPr>
        <w:t>　　請</w:t>
      </w:r>
      <w:r>
        <w:rPr>
          <w:rFonts w:hint="eastAsia" w:ascii="ＭＳ ゴシック" w:hAnsi="ＭＳ ゴシック" w:eastAsia="ＭＳ ゴシック"/>
          <w:sz w:val="40"/>
          <w:u w:val="double" w:color="auto"/>
        </w:rPr>
        <w:t xml:space="preserve"> </w:t>
      </w:r>
      <w:r>
        <w:rPr>
          <w:rFonts w:hint="eastAsia" w:ascii="ＭＳ ゴシック" w:hAnsi="ＭＳ ゴシック" w:eastAsia="ＭＳ ゴシック"/>
          <w:sz w:val="40"/>
          <w:u w:val="double" w:color="auto"/>
        </w:rPr>
        <w:t>求</w:t>
      </w:r>
      <w:r>
        <w:rPr>
          <w:rFonts w:hint="eastAsia" w:ascii="ＭＳ ゴシック" w:hAnsi="ＭＳ ゴシック" w:eastAsia="ＭＳ ゴシック"/>
          <w:sz w:val="40"/>
          <w:u w:val="double" w:color="auto"/>
        </w:rPr>
        <w:t xml:space="preserve"> </w:t>
      </w:r>
      <w:r>
        <w:rPr>
          <w:rFonts w:hint="eastAsia" w:ascii="ＭＳ ゴシック" w:hAnsi="ＭＳ ゴシック" w:eastAsia="ＭＳ ゴシック"/>
          <w:sz w:val="40"/>
          <w:u w:val="double" w:color="auto"/>
        </w:rPr>
        <w:t>書　　</w:t>
      </w:r>
      <w:r>
        <w:rPr>
          <w:rFonts w:hint="eastAsia" w:ascii="ＭＳ ゴシック" w:hAnsi="ＭＳ ゴシック" w:eastAsia="ＭＳ ゴシック"/>
          <w:sz w:val="24"/>
        </w:rPr>
        <w:t>　　　（自治会名：　　　　）</w:t>
      </w:r>
    </w:p>
    <w:p>
      <w:pPr>
        <w:pStyle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日</w:t>
      </w:r>
    </w:p>
    <w:p>
      <w:pPr>
        <w:pStyle w:val="0"/>
        <w:spacing w:before="106" w:beforeLines="30" w:beforeAutospacing="0"/>
        <w:jc w:val="left"/>
        <w:rPr>
          <w:rFonts w:hint="default" w:ascii="ＭＳ ゴシック" w:hAnsi="ＭＳ ゴシック" w:eastAsia="ＭＳ ゴシック"/>
          <w:sz w:val="22"/>
        </w:rPr>
      </w:pPr>
      <w:r>
        <w:rPr>
          <w:rFonts w:hint="eastAsia" w:ascii="ＭＳ ゴシック" w:hAnsi="ＭＳ ゴシック" w:eastAsia="ＭＳ ゴシック"/>
          <w:sz w:val="22"/>
        </w:rPr>
        <w:t>池田町長　様　　　　　　　　　　　　　　住　所　　</w:t>
      </w:r>
    </w:p>
    <w:p>
      <w:pPr>
        <w:pStyle w:val="0"/>
        <w:ind w:firstLine="4400" w:firstLineChars="2000"/>
        <w:jc w:val="left"/>
        <w:rPr>
          <w:rFonts w:hint="default" w:ascii="ＭＳ ゴシック" w:hAnsi="ＭＳ ゴシック" w:eastAsia="ＭＳ ゴシック"/>
          <w:sz w:val="22"/>
        </w:rPr>
      </w:pPr>
      <w:r>
        <w:rPr>
          <w:rFonts w:hint="eastAsia" w:ascii="ＭＳ ゴシック" w:hAnsi="ＭＳ ゴシック" w:eastAsia="ＭＳ ゴシック"/>
          <w:sz w:val="22"/>
        </w:rPr>
        <w:t>団体名　　</w:t>
      </w:r>
    </w:p>
    <w:p>
      <w:pPr>
        <w:pStyle w:val="0"/>
        <w:ind w:firstLine="4400" w:firstLineChars="2000"/>
        <w:jc w:val="left"/>
        <w:rPr>
          <w:rFonts w:hint="default" w:ascii="ＭＳ ゴシック" w:hAnsi="ＭＳ ゴシック" w:eastAsia="ＭＳ ゴシック"/>
          <w:sz w:val="22"/>
        </w:rPr>
      </w:pPr>
      <w:r>
        <w:rPr>
          <w:rFonts w:hint="eastAsia" w:ascii="ＭＳ ゴシック" w:hAnsi="ＭＳ ゴシック" w:eastAsia="ＭＳ ゴシック"/>
          <w:sz w:val="22"/>
        </w:rPr>
        <w:t>氏　名　　　　　　　　　　　　　　　　　　　　　㊞</w:t>
      </w:r>
    </w:p>
    <w:p>
      <w:pPr>
        <w:pStyle w:val="0"/>
        <w:spacing w:line="0" w:lineRule="atLeast"/>
        <w:jc w:val="left"/>
        <w:rPr>
          <w:rFonts w:hint="default" w:ascii="ＭＳ ゴシック" w:hAnsi="ＭＳ ゴシック" w:eastAsia="ＭＳ ゴシック"/>
          <w:sz w:val="22"/>
        </w:rPr>
      </w:pPr>
      <w:r>
        <w:rPr>
          <w:rFonts w:hint="eastAsia" w:ascii="ＭＳ ゴシック" w:hAnsi="ＭＳ ゴシック" w:eastAsia="ＭＳ ゴシック"/>
          <w:sz w:val="22"/>
        </w:rPr>
        <w:t>下記のとおり請求いたします。　　　　　</w:t>
      </w:r>
      <w:r>
        <w:rPr>
          <w:rFonts w:hint="eastAsia" w:ascii="ＭＳ ゴシック" w:hAnsi="ＭＳ ゴシック" w:eastAsia="ＭＳ ゴシック"/>
          <w:sz w:val="18"/>
        </w:rPr>
        <w:t>(</w:t>
      </w:r>
      <w:r>
        <w:rPr>
          <w:rFonts w:hint="eastAsia" w:ascii="ＭＳ ゴシック" w:hAnsi="ＭＳ ゴシック" w:eastAsia="ＭＳ ゴシック"/>
          <w:sz w:val="18"/>
        </w:rPr>
        <w:t>法人代表名</w:t>
      </w:r>
      <w:r>
        <w:rPr>
          <w:rFonts w:hint="eastAsia" w:ascii="ＭＳ ゴシック" w:hAnsi="ＭＳ ゴシック" w:eastAsia="ＭＳ ゴシック"/>
          <w:sz w:val="18"/>
        </w:rPr>
        <w:t>)</w:t>
      </w:r>
    </w:p>
    <w:tbl>
      <w:tblPr>
        <w:tblStyle w:val="20"/>
        <w:tblW w:w="10204" w:type="dxa"/>
        <w:tblInd w:w="0" w:type="dxa"/>
        <w:tblLayout w:type="fixed"/>
        <w:tblLook w:firstRow="1" w:lastRow="0" w:firstColumn="1" w:lastColumn="0" w:noHBand="0" w:noVBand="1" w:val="04A0"/>
      </w:tblPr>
      <w:tblGrid>
        <w:gridCol w:w="2208"/>
        <w:gridCol w:w="1379"/>
        <w:gridCol w:w="377"/>
        <w:gridCol w:w="625"/>
        <w:gridCol w:w="1006"/>
        <w:gridCol w:w="1063"/>
        <w:gridCol w:w="384"/>
        <w:gridCol w:w="115"/>
        <w:gridCol w:w="331"/>
        <w:gridCol w:w="446"/>
        <w:gridCol w:w="446"/>
        <w:gridCol w:w="300"/>
        <w:gridCol w:w="156"/>
        <w:gridCol w:w="456"/>
        <w:gridCol w:w="456"/>
        <w:gridCol w:w="456"/>
      </w:tblGrid>
      <w:tr>
        <w:trPr>
          <w:trHeight w:val="397" w:hRule="atLeast"/>
        </w:trPr>
        <w:tc>
          <w:tcPr>
            <w:tcW w:w="3587" w:type="dxa"/>
            <w:gridSpan w:val="2"/>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品　　　　名</w:t>
            </w:r>
          </w:p>
        </w:tc>
        <w:tc>
          <w:tcPr>
            <w:tcW w:w="1002" w:type="dxa"/>
            <w:gridSpan w:val="2"/>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数</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量</w:t>
            </w:r>
          </w:p>
        </w:tc>
        <w:tc>
          <w:tcPr>
            <w:tcW w:w="1006"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単</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位</w:t>
            </w:r>
          </w:p>
        </w:tc>
        <w:tc>
          <w:tcPr>
            <w:tcW w:w="1063"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単</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価</w:t>
            </w:r>
          </w:p>
        </w:tc>
        <w:tc>
          <w:tcPr>
            <w:tcW w:w="3546"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金　　　　額</w:t>
            </w:r>
          </w:p>
        </w:tc>
      </w:tr>
      <w:tr>
        <w:trPr>
          <w:trHeight w:val="397" w:hRule="atLeast"/>
        </w:trPr>
        <w:tc>
          <w:tcPr>
            <w:tcW w:w="358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川ざらい　土砂運搬車両代</w:t>
            </w:r>
          </w:p>
        </w:tc>
        <w:tc>
          <w:tcPr>
            <w:tcW w:w="100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10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台</w:t>
            </w:r>
          </w:p>
        </w:tc>
        <w:tc>
          <w:tcPr>
            <w:tcW w:w="106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10,000</w:t>
            </w:r>
          </w:p>
        </w:tc>
        <w:tc>
          <w:tcPr>
            <w:tcW w:w="384" w:type="dxa"/>
            <w:tcBorders>
              <w:top w:val="single" w:color="auto" w:sz="4" w:space="0"/>
              <w:left w:val="single" w:color="auto" w:sz="4" w:space="0"/>
              <w:bottom w:val="single" w:color="auto" w:sz="4" w:space="0"/>
              <w:right w:val="dashed" w:color="A6A6A6" w:themeColor="background1" w:themeShade="A6"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446" w:type="dxa"/>
            <w:gridSpan w:val="2"/>
            <w:tcBorders>
              <w:top w:val="single" w:color="auto" w:sz="4" w:space="0"/>
              <w:left w:val="dashed" w:color="A6A6A6" w:themeColor="background1" w:themeShade="A6" w:sz="4" w:space="0"/>
              <w:bottom w:val="single" w:color="auto" w:sz="4" w:space="0"/>
              <w:right w:val="dashed" w:color="A6A6A6" w:themeColor="background1" w:themeShade="A6"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446" w:type="dxa"/>
            <w:tcBorders>
              <w:top w:val="single" w:color="auto" w:sz="4" w:space="0"/>
              <w:left w:val="dashed" w:color="A6A6A6" w:themeColor="background1" w:themeShade="A6" w:sz="4" w:space="0"/>
              <w:bottom w:val="single" w:color="auto" w:sz="4" w:space="0"/>
              <w:right w:val="dashed" w:color="A6A6A6" w:themeColor="background1" w:themeShade="A6"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446" w:type="dxa"/>
            <w:tcBorders>
              <w:top w:val="single" w:color="auto" w:sz="4" w:space="0"/>
              <w:left w:val="dashed" w:color="A6A6A6" w:themeColor="background1" w:themeShade="A6" w:sz="4" w:space="0"/>
              <w:bottom w:val="single" w:color="auto" w:sz="4" w:space="0"/>
              <w:right w:val="dashed" w:color="A6A6A6" w:themeColor="background1" w:themeShade="A6"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456" w:type="dxa"/>
            <w:gridSpan w:val="2"/>
            <w:tcBorders>
              <w:top w:val="single" w:color="auto" w:sz="4" w:space="0"/>
              <w:left w:val="dashed" w:color="A6A6A6" w:themeColor="background1" w:themeShade="A6" w:sz="4" w:space="0"/>
              <w:bottom w:val="single" w:color="auto" w:sz="4" w:space="0"/>
              <w:right w:val="dashed" w:color="A6A6A6" w:themeColor="background1" w:themeShade="A6"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０</w:t>
            </w:r>
          </w:p>
        </w:tc>
        <w:tc>
          <w:tcPr>
            <w:tcW w:w="456" w:type="dxa"/>
            <w:tcBorders>
              <w:top w:val="single" w:color="auto" w:sz="4" w:space="0"/>
              <w:left w:val="dashed" w:color="A6A6A6" w:themeColor="background1" w:themeShade="A6" w:sz="4" w:space="0"/>
              <w:bottom w:val="single" w:color="auto" w:sz="4" w:space="0"/>
              <w:right w:val="dashed" w:color="A6A6A6" w:themeColor="background1" w:themeShade="A6"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０</w:t>
            </w:r>
          </w:p>
        </w:tc>
        <w:tc>
          <w:tcPr>
            <w:tcW w:w="456" w:type="dxa"/>
            <w:tcBorders>
              <w:top w:val="single" w:color="auto" w:sz="4" w:space="0"/>
              <w:left w:val="dashed" w:color="A6A6A6" w:themeColor="background1" w:themeShade="A6" w:sz="4" w:space="0"/>
              <w:bottom w:val="single" w:color="auto" w:sz="4" w:space="0"/>
              <w:right w:val="dashed" w:color="A6A6A6" w:themeColor="background1" w:themeShade="A6"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０</w:t>
            </w:r>
          </w:p>
        </w:tc>
        <w:tc>
          <w:tcPr>
            <w:tcW w:w="456" w:type="dxa"/>
            <w:tcBorders>
              <w:top w:val="single" w:color="auto" w:sz="4" w:space="0"/>
              <w:left w:val="dashed" w:color="A6A6A6" w:themeColor="background1" w:themeShade="A6"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０</w:t>
            </w:r>
          </w:p>
        </w:tc>
      </w:tr>
      <w:tr>
        <w:trPr>
          <w:trHeight w:val="397" w:hRule="atLeast"/>
        </w:trPr>
        <w:tc>
          <w:tcPr>
            <w:tcW w:w="358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100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10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106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384" w:type="dxa"/>
            <w:tcBorders>
              <w:top w:val="single" w:color="auto" w:sz="4" w:space="0"/>
              <w:left w:val="single" w:color="auto" w:sz="4" w:space="0"/>
              <w:bottom w:val="single" w:color="auto" w:sz="4" w:space="0"/>
              <w:right w:val="dashed" w:color="A6A6A6" w:themeColor="background1" w:themeShade="A6"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446" w:type="dxa"/>
            <w:gridSpan w:val="2"/>
            <w:tcBorders>
              <w:top w:val="single" w:color="auto" w:sz="4" w:space="0"/>
              <w:left w:val="dashed" w:color="A6A6A6" w:themeColor="background1" w:themeShade="A6" w:sz="4" w:space="0"/>
              <w:bottom w:val="single" w:color="auto" w:sz="4" w:space="0"/>
              <w:right w:val="dashed" w:color="A6A6A6" w:themeColor="background1" w:themeShade="A6"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446" w:type="dxa"/>
            <w:tcBorders>
              <w:top w:val="single" w:color="auto" w:sz="4" w:space="0"/>
              <w:left w:val="dashed" w:color="A6A6A6" w:themeColor="background1" w:themeShade="A6" w:sz="4" w:space="0"/>
              <w:bottom w:val="single" w:color="auto" w:sz="4" w:space="0"/>
              <w:right w:val="dashed" w:color="A6A6A6" w:themeColor="background1" w:themeShade="A6"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446" w:type="dxa"/>
            <w:tcBorders>
              <w:top w:val="single" w:color="auto" w:sz="4" w:space="0"/>
              <w:left w:val="dashed" w:color="A6A6A6" w:themeColor="background1" w:themeShade="A6" w:sz="4" w:space="0"/>
              <w:bottom w:val="single" w:color="auto" w:sz="4" w:space="0"/>
              <w:right w:val="dashed" w:color="A6A6A6" w:themeColor="background1" w:themeShade="A6"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456" w:type="dxa"/>
            <w:gridSpan w:val="2"/>
            <w:tcBorders>
              <w:top w:val="single" w:color="auto" w:sz="4" w:space="0"/>
              <w:left w:val="dashed" w:color="A6A6A6" w:themeColor="background1" w:themeShade="A6" w:sz="4" w:space="0"/>
              <w:bottom w:val="single" w:color="auto" w:sz="4" w:space="0"/>
              <w:right w:val="dashed" w:color="A6A6A6" w:themeColor="background1" w:themeShade="A6"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456" w:type="dxa"/>
            <w:tcBorders>
              <w:top w:val="single" w:color="auto" w:sz="4" w:space="0"/>
              <w:left w:val="dashed" w:color="A6A6A6" w:themeColor="background1" w:themeShade="A6" w:sz="4" w:space="0"/>
              <w:bottom w:val="single" w:color="auto" w:sz="4" w:space="0"/>
              <w:right w:val="dashed" w:color="A6A6A6" w:themeColor="background1" w:themeShade="A6"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456" w:type="dxa"/>
            <w:tcBorders>
              <w:top w:val="single" w:color="auto" w:sz="4" w:space="0"/>
              <w:left w:val="dashed" w:color="A6A6A6" w:themeColor="background1" w:themeShade="A6" w:sz="4" w:space="0"/>
              <w:bottom w:val="single" w:color="auto" w:sz="4" w:space="0"/>
              <w:right w:val="dashed" w:color="A6A6A6" w:themeColor="background1" w:themeShade="A6"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456" w:type="dxa"/>
            <w:tcBorders>
              <w:top w:val="single" w:color="auto" w:sz="4" w:space="0"/>
              <w:left w:val="dashed" w:color="A6A6A6" w:themeColor="background1" w:themeShade="A6"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r>
      <w:tr>
        <w:trPr>
          <w:trHeight w:val="397" w:hRule="atLeast"/>
        </w:trPr>
        <w:tc>
          <w:tcPr>
            <w:tcW w:w="5595" w:type="dxa"/>
            <w:gridSpan w:val="5"/>
            <w:tcBorders>
              <w:top w:val="single" w:color="auto" w:sz="4" w:space="0"/>
              <w:left w:val="nil"/>
              <w:bottom w:val="nil"/>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106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計</w:t>
            </w:r>
          </w:p>
        </w:tc>
        <w:tc>
          <w:tcPr>
            <w:tcW w:w="384" w:type="dxa"/>
            <w:tcBorders>
              <w:top w:val="single" w:color="auto" w:sz="4" w:space="0"/>
              <w:left w:val="single" w:color="auto" w:sz="4" w:space="0"/>
              <w:bottom w:val="single" w:color="auto" w:sz="4" w:space="0"/>
              <w:right w:val="dashed" w:color="A6A6A6" w:themeColor="background1" w:themeShade="A6"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446" w:type="dxa"/>
            <w:gridSpan w:val="2"/>
            <w:tcBorders>
              <w:top w:val="single" w:color="auto" w:sz="4" w:space="0"/>
              <w:left w:val="dashed" w:color="A6A6A6" w:themeColor="background1" w:themeShade="A6" w:sz="4" w:space="0"/>
              <w:bottom w:val="single" w:color="auto" w:sz="4" w:space="0"/>
              <w:right w:val="dashed" w:color="A6A6A6" w:themeColor="background1" w:themeShade="A6"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446" w:type="dxa"/>
            <w:tcBorders>
              <w:top w:val="single" w:color="auto" w:sz="4" w:space="0"/>
              <w:left w:val="dashed" w:color="A6A6A6" w:themeColor="background1" w:themeShade="A6" w:sz="4" w:space="0"/>
              <w:bottom w:val="single" w:color="auto" w:sz="4" w:space="0"/>
              <w:right w:val="dashed" w:color="A6A6A6" w:themeColor="background1" w:themeShade="A6"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446" w:type="dxa"/>
            <w:tcBorders>
              <w:top w:val="single" w:color="auto" w:sz="4" w:space="0"/>
              <w:left w:val="dashed" w:color="A6A6A6" w:themeColor="background1" w:themeShade="A6" w:sz="4" w:space="0"/>
              <w:bottom w:val="single" w:color="auto" w:sz="4" w:space="0"/>
              <w:right w:val="dashed" w:color="A6A6A6" w:themeColor="background1" w:themeShade="A6"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456" w:type="dxa"/>
            <w:gridSpan w:val="2"/>
            <w:tcBorders>
              <w:top w:val="single" w:color="auto" w:sz="4" w:space="0"/>
              <w:left w:val="dashed" w:color="A6A6A6" w:themeColor="background1" w:themeShade="A6" w:sz="4" w:space="0"/>
              <w:bottom w:val="single" w:color="auto" w:sz="4" w:space="0"/>
              <w:right w:val="dashed" w:color="A6A6A6" w:themeColor="background1" w:themeShade="A6"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０</w:t>
            </w:r>
          </w:p>
        </w:tc>
        <w:tc>
          <w:tcPr>
            <w:tcW w:w="456" w:type="dxa"/>
            <w:tcBorders>
              <w:top w:val="single" w:color="auto" w:sz="4" w:space="0"/>
              <w:left w:val="dashed" w:color="A6A6A6" w:themeColor="background1" w:themeShade="A6" w:sz="4" w:space="0"/>
              <w:bottom w:val="single" w:color="auto" w:sz="4" w:space="0"/>
              <w:right w:val="dashed" w:color="A6A6A6" w:themeColor="background1" w:themeShade="A6"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０</w:t>
            </w:r>
          </w:p>
        </w:tc>
        <w:tc>
          <w:tcPr>
            <w:tcW w:w="456" w:type="dxa"/>
            <w:tcBorders>
              <w:top w:val="single" w:color="auto" w:sz="4" w:space="0"/>
              <w:left w:val="dashed" w:color="A6A6A6" w:themeColor="background1" w:themeShade="A6" w:sz="4" w:space="0"/>
              <w:bottom w:val="single" w:color="auto" w:sz="4" w:space="0"/>
              <w:right w:val="dashed" w:color="A6A6A6" w:themeColor="background1" w:themeShade="A6"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０</w:t>
            </w:r>
          </w:p>
        </w:tc>
        <w:tc>
          <w:tcPr>
            <w:tcW w:w="456" w:type="dxa"/>
            <w:tcBorders>
              <w:top w:val="single" w:color="auto" w:sz="4" w:space="0"/>
              <w:left w:val="dashed" w:color="A6A6A6" w:themeColor="background1" w:themeShade="A6"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０</w:t>
            </w:r>
          </w:p>
        </w:tc>
      </w:tr>
      <w:tr>
        <w:trPr>
          <w:gridAfter w:val="11"/>
          <w:wAfter w:w="4609" w:type="dxa"/>
        </w:trPr>
        <w:tc>
          <w:tcPr>
            <w:tcW w:w="5595" w:type="dxa"/>
            <w:gridSpan w:val="5"/>
            <w:tcBorders>
              <w:top w:val="nil"/>
              <w:left w:val="nil"/>
              <w:bottom w:val="single" w:color="auto" w:sz="4" w:space="0"/>
              <w:right w:val="nil"/>
              <w:tl2br w:val="none" w:color="auto" w:sz="0" w:space="0"/>
              <w:tr2bl w:val="none" w:color="auto" w:sz="0" w:space="0"/>
            </w:tcBorders>
            <w:vAlign w:val="top"/>
          </w:tcPr>
          <w:p>
            <w:pPr>
              <w:pStyle w:val="0"/>
              <w:spacing w:line="0" w:lineRule="atLeast"/>
              <w:jc w:val="center"/>
              <w:rPr>
                <w:rFonts w:hint="default" w:ascii="ＭＳ ゴシック" w:hAnsi="ＭＳ ゴシック" w:eastAsia="ＭＳ ゴシック"/>
                <w:sz w:val="22"/>
              </w:rPr>
            </w:pPr>
          </w:p>
        </w:tc>
      </w:tr>
      <w:tr>
        <w:trPr>
          <w:gridAfter w:val="10"/>
          <w:wAfter w:w="3546" w:type="dxa"/>
        </w:trPr>
        <w:tc>
          <w:tcPr>
            <w:tcW w:w="6658"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口座振替先金融機関名</w:t>
            </w:r>
          </w:p>
        </w:tc>
      </w:tr>
      <w:tr>
        <w:trPr>
          <w:gridAfter w:val="10"/>
          <w:wAfter w:w="3546" w:type="dxa"/>
          <w:trHeight w:val="567" w:hRule="atLeast"/>
        </w:trPr>
        <w:tc>
          <w:tcPr>
            <w:tcW w:w="6658" w:type="dxa"/>
            <w:gridSpan w:val="6"/>
            <w:tcBorders>
              <w:top w:val="nil"/>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jc w:val="center"/>
              <w:rPr>
                <w:rFonts w:hint="default" w:ascii="ＭＳ ゴシック" w:hAnsi="ＭＳ ゴシック" w:eastAsia="ＭＳ ゴシック"/>
                <w:sz w:val="22"/>
              </w:rPr>
            </w:pPr>
          </w:p>
        </w:tc>
      </w:tr>
      <w:tr>
        <w:trPr>
          <w:trHeight w:val="567" w:hRule="atLeast"/>
        </w:trPr>
        <w:tc>
          <w:tcPr>
            <w:tcW w:w="22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種別・口座番号</w:t>
            </w:r>
          </w:p>
        </w:tc>
        <w:tc>
          <w:tcPr>
            <w:tcW w:w="175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普通・当座</w:t>
            </w:r>
          </w:p>
        </w:tc>
        <w:tc>
          <w:tcPr>
            <w:tcW w:w="2694"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499" w:type="dxa"/>
            <w:gridSpan w:val="2"/>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1523"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検収日</w:t>
            </w:r>
          </w:p>
        </w:tc>
        <w:tc>
          <w:tcPr>
            <w:tcW w:w="1524" w:type="dxa"/>
            <w:gridSpan w:val="4"/>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検収印</w:t>
            </w:r>
          </w:p>
        </w:tc>
      </w:tr>
      <w:tr>
        <w:trPr/>
        <w:tc>
          <w:tcPr>
            <w:tcW w:w="220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フリガナ</w:t>
            </w:r>
          </w:p>
        </w:tc>
        <w:tc>
          <w:tcPr>
            <w:tcW w:w="4450" w:type="dxa"/>
            <w:gridSpan w:val="5"/>
            <w:tcBorders>
              <w:top w:val="none" w:color="auto" w:sz="0" w:space="0"/>
              <w:left w:val="none" w:color="auto" w:sz="0" w:space="0"/>
              <w:bottom w:val="dash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499" w:type="dxa"/>
            <w:gridSpan w:val="2"/>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1523" w:type="dxa"/>
            <w:gridSpan w:val="4"/>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1524" w:type="dxa"/>
            <w:gridSpan w:val="4"/>
            <w:vMerge w:val="restart"/>
            <w:vAlign w:val="center"/>
          </w:tcPr>
          <w:p>
            <w:pPr>
              <w:pStyle w:val="0"/>
              <w:jc w:val="center"/>
              <w:rPr>
                <w:rFonts w:hint="default" w:ascii="ＭＳ ゴシック" w:hAnsi="ＭＳ ゴシック" w:eastAsia="ＭＳ ゴシック"/>
                <w:sz w:val="22"/>
              </w:rPr>
            </w:pPr>
          </w:p>
        </w:tc>
      </w:tr>
      <w:tr>
        <w:trPr>
          <w:trHeight w:val="567" w:hRule="atLeast"/>
        </w:trPr>
        <w:tc>
          <w:tcPr>
            <w:tcW w:w="220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口座名義人</w:t>
            </w:r>
          </w:p>
        </w:tc>
        <w:tc>
          <w:tcPr>
            <w:tcW w:w="4450" w:type="dxa"/>
            <w:gridSpan w:val="5"/>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499" w:type="dxa"/>
            <w:gridSpan w:val="2"/>
            <w:tcBorders>
              <w:top w:val="nil"/>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1523" w:type="dxa"/>
            <w:gridSpan w:val="4"/>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1524" w:type="dxa"/>
            <w:gridSpan w:val="4"/>
            <w:vMerge w:val="continue"/>
            <w:vAlign w:val="center"/>
          </w:tcPr>
          <w:p>
            <w:pPr>
              <w:pStyle w:val="0"/>
              <w:jc w:val="center"/>
              <w:rPr>
                <w:rFonts w:hint="default" w:ascii="ＭＳ ゴシック" w:hAnsi="ＭＳ ゴシック" w:eastAsia="ＭＳ ゴシック"/>
                <w:sz w:val="22"/>
              </w:rPr>
            </w:pPr>
          </w:p>
        </w:tc>
      </w:tr>
    </w:tbl>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３月</w:t>
      </w:r>
      <w:r>
        <w:rPr>
          <w:rFonts w:hint="eastAsia" w:ascii="ＭＳ ゴシック" w:hAnsi="ＭＳ ゴシック" w:eastAsia="ＭＳ ゴシック"/>
          <w:sz w:val="24"/>
        </w:rPr>
        <w:t>25</w:t>
      </w:r>
      <w:r>
        <w:rPr>
          <w:rFonts w:hint="eastAsia" w:ascii="ＭＳ ゴシック" w:hAnsi="ＭＳ ゴシック" w:eastAsia="ＭＳ ゴシック"/>
          <w:sz w:val="24"/>
        </w:rPr>
        <w:t>日</w:t>
      </w:r>
      <w:r>
        <w:rPr>
          <w:rFonts w:hint="eastAsia" w:ascii="ＭＳ ゴシック" w:hAnsi="ＭＳ ゴシック" w:eastAsia="ＭＳ ゴシック"/>
          <w:sz w:val="24"/>
        </w:rPr>
        <w:t>(</w:t>
      </w:r>
      <w:r>
        <w:rPr>
          <w:rFonts w:hint="eastAsia" w:ascii="ＭＳ ゴシック" w:hAnsi="ＭＳ ゴシック" w:eastAsia="ＭＳ ゴシック"/>
          <w:sz w:val="24"/>
        </w:rPr>
        <w:t>水</w:t>
      </w:r>
      <w:bookmarkStart w:id="0" w:name="_GoBack"/>
      <w:bookmarkEnd w:id="0"/>
      <w:r>
        <w:rPr>
          <w:rFonts w:hint="eastAsia" w:ascii="ＭＳ ゴシック" w:hAnsi="ＭＳ ゴシック" w:eastAsia="ＭＳ ゴシック"/>
          <w:sz w:val="24"/>
        </w:rPr>
        <w:t>)</w:t>
      </w:r>
      <w:r>
        <w:rPr>
          <w:rFonts w:hint="eastAsia" w:ascii="ＭＳ ゴシック" w:hAnsi="ＭＳ ゴシック" w:eastAsia="ＭＳ ゴシック"/>
          <w:sz w:val="24"/>
        </w:rPr>
        <w:t>までに住民課環境係までご提出ください</w:t>
      </w:r>
    </w:p>
    <w:sectPr>
      <w:pgSz w:w="11907" w:h="16839"/>
      <w:pgMar w:top="851" w:right="851" w:bottom="851" w:left="851" w:header="851" w:footer="992" w:gutter="0"/>
      <w:cols w:space="720"/>
      <w:textDirection w:val="lrTb"/>
      <w:docGrid w:type="linesAndChar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7"/>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eastAsia="ＭＳ ゴシック"/>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TotalTime>
  <Pages>1</Pages>
  <Words>6</Words>
  <Characters>450</Characters>
  <Application>JUST Note</Application>
  <Lines>137</Lines>
  <Paragraphs>37</Paragraphs>
  <Company>HP</Company>
  <CharactersWithSpaces>526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①町内一斉川ざらいについて</dc:title>
  <dc:creator>WS1113</dc:creator>
  <cp:lastModifiedBy>kankyo002</cp:lastModifiedBy>
  <cp:lastPrinted>2024-12-23T02:07:00Z</cp:lastPrinted>
  <dcterms:created xsi:type="dcterms:W3CDTF">2024-12-23T00:29:00Z</dcterms:created>
  <dcterms:modified xsi:type="dcterms:W3CDTF">2025-08-13T01:29:44Z</dcterms:modified>
  <cp:revision>18</cp:revision>
</cp:coreProperties>
</file>