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tbl>
      <w:tblPr>
        <w:tblStyle w:val="11"/>
        <w:tblW w:w="1486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49"/>
        <w:gridCol w:w="2597"/>
        <w:gridCol w:w="5392"/>
        <w:gridCol w:w="5523"/>
      </w:tblGrid>
      <w:tr>
        <w:trPr>
          <w:trHeight w:val="939" w:hRule="atLeast"/>
        </w:trPr>
        <w:tc>
          <w:tcPr>
            <w:tcW w:w="134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t>知って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t>備える</w:t>
            </w:r>
          </w:p>
        </w:tc>
        <w:tc>
          <w:tcPr>
            <w:tcW w:w="259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①住んでいる地区の災害リスクを知る</w:t>
            </w:r>
          </w:p>
        </w:tc>
        <w:tc>
          <w:tcPr>
            <w:tcW w:w="5392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土砂災害警戒区域か？□</w: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洪水浸水想定区域か？□</w: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111125</wp:posOffset>
                      </wp:positionV>
                      <wp:extent cx="2276475" cy="314325"/>
                      <wp:effectExtent l="635" t="635" r="29845" b="10795"/>
                      <wp:wrapNone/>
                      <wp:docPr id="1026" name="テキスト ボックス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7"/>
                            <wps:cNvSpPr txBox="1"/>
                            <wps:spPr>
                              <a:xfrm>
                                <a:off x="0" y="0"/>
                                <a:ext cx="2276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sz w:val="18"/>
                                      <w:u w:val="single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style="mso-position-vertical-relative:text;z-index:2;mso-wrap-distance-left:9pt;width:179.25pt;height:24.75pt;mso-position-horizontal-relative:text;position:absolute;margin-left:62.25pt;margin-top:8.75pt;mso-wrap-distance-bottom:0pt;mso-wrap-distance-right:9pt;mso-wrap-distance-top:0pt;v-text-anchor:top;" o:spid="_x0000_s1026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8"/>
                                <w:u w:val="single" w:color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避難場所：</w: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44450</wp:posOffset>
                      </wp:positionV>
                      <wp:extent cx="2276475" cy="333375"/>
                      <wp:effectExtent l="635" t="635" r="29845" b="10795"/>
                      <wp:wrapNone/>
                      <wp:docPr id="1027" name="テキスト ボックス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0"/>
                            <wps:cNvSpPr txBox="1"/>
                            <wps:spPr>
                              <a:xfrm>
                                <a:off x="0" y="0"/>
                                <a:ext cx="2276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sz w:val="18"/>
                                      <w:u w:val="single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style="mso-position-vertical-relative:text;z-index:9;mso-wrap-distance-left:9pt;width:179.25pt;height:26.25pt;mso-position-horizontal-relative:text;position:absolute;margin-left:62.25pt;margin-top:3.5pt;mso-wrap-distance-bottom:0pt;mso-wrap-distance-right:9pt;mso-wrap-distance-top:0pt;v-text-anchor:top;" o:spid="_x0000_s1027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8"/>
                                <w:u w:val="single" w:color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移動手段：</w: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47625</wp:posOffset>
                      </wp:positionV>
                      <wp:extent cx="2276475" cy="323850"/>
                      <wp:effectExtent l="635" t="635" r="29845" b="10795"/>
                      <wp:wrapNone/>
                      <wp:docPr id="1028" name="テキスト ボックス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1"/>
                            <wps:cNvSpPr txBox="1"/>
                            <wps:spPr>
                              <a:xfrm>
                                <a:off x="0" y="0"/>
                                <a:ext cx="2276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sz w:val="18"/>
                                      <w:u w:val="single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style="mso-position-vertical-relative:text;z-index:10;mso-wrap-distance-left:9pt;width:179.25pt;height:25.5pt;mso-position-horizontal-relative:text;position:absolute;margin-left:62.25pt;margin-top:3.75pt;mso-wrap-distance-bottom:0pt;mso-wrap-distance-right:9pt;mso-wrap-distance-top:0pt;v-text-anchor:top;" o:spid="_x0000_s1028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8"/>
                                <w:u w:val="single" w:color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移動時間：</w:t>
            </w:r>
          </w:p>
          <w:p>
            <w:pPr>
              <w:pStyle w:val="0"/>
              <w:widowControl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避難開始のタイミング：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レベル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3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相当の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kern w:val="0"/>
                <w:sz w:val="22"/>
              </w:rPr>
              <w:t>「高齢者等は避難」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で避難する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レベル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4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相当の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kern w:val="0"/>
                <w:sz w:val="22"/>
              </w:rPr>
              <w:t>「避難指示」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で避難する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テレビ・ラジオ・情報サイト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長野県河川砂防情報ステーション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気象庁降水ナウキャスト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ポテカネット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0"/>
              </w:rPr>
              <w:t>４地点の観測計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0"/>
              </w:rPr>
              <w:t>[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0"/>
              </w:rPr>
              <w:t>役場･中島･滝沢･陸郷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0"/>
              </w:rPr>
              <w:t>])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ハザードマップ再確認</w:t>
            </w:r>
          </w:p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池田町ホームページから「災害警戒レベル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避難情報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判断・伝達基準」の確認</w:t>
            </w:r>
          </w:p>
        </w:tc>
        <w:tc>
          <w:tcPr>
            <w:tcW w:w="5523" w:type="dxa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FF0000"/>
                <w:kern w:val="0"/>
                <w:sz w:val="28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kern w:val="0"/>
                <w:sz w:val="28"/>
                <w:u w:val="single" w:color="auto"/>
              </w:rPr>
              <w:t>避難所へ行くことだけが、避難ではありません。</w:t>
            </w:r>
          </w:p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FF0000"/>
                <w:kern w:val="0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kern w:val="0"/>
                <w:sz w:val="28"/>
                <w:u w:val="single" w:color="auto"/>
              </w:rPr>
              <w:t>命を守る行動を避難と言います。</w:t>
            </w:r>
          </w:p>
          <w:p>
            <w:pPr>
              <w:pStyle w:val="0"/>
              <w:ind w:firstLine="240" w:firstLineChars="100"/>
              <w:rPr>
                <w:rFonts w:hint="default" w:ascii="ＭＳ ゴシック" w:hAnsi="ＭＳ ゴシック" w:eastAsia="ＭＳ ゴシック"/>
                <w:sz w:val="22"/>
                <w:shd w:val="pct15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4"/>
                <w:highlight w:val="yellow"/>
                <w:shd w:val="pct15" w:color="auto" w:fill="auto"/>
              </w:rPr>
              <w:t>「自分の命は自分で守ることが大切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4"/>
                <w:highlight w:val="yellow"/>
                <w:shd w:val="pct15" w:color="auto" w:fill="auto"/>
              </w:rPr>
              <w:t>!!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4"/>
                <w:highlight w:val="yellow"/>
                <w:shd w:val="pct15" w:color="auto" w:fill="auto"/>
              </w:rPr>
              <w:t>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418465</wp:posOffset>
                      </wp:positionV>
                      <wp:extent cx="2952750" cy="1257300"/>
                      <wp:effectExtent l="19685" t="19685" r="29845" b="20320"/>
                      <wp:wrapNone/>
                      <wp:docPr id="1029" name="テキスト ボックス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3"/>
                            <wps:cNvSpPr txBox="1"/>
                            <wps:spPr>
                              <a:xfrm>
                                <a:off x="0" y="0"/>
                                <a:ext cx="29527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避難先の例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㋐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親戚・友人宅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㋑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旅館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ホテル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㋒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車で安全な場所へ避難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㋓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開設される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町の指定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避難所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</w:rPr>
                                    <w:t>㋔その他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・近くの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default"/>
                                      <w:b w:val="1"/>
                                      <w:color w:val="FF0000"/>
                                    </w:rPr>
                                    <w:t>階以上の丈夫な建物等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" style="mso-position-vertical-relative:text;z-index:13;mso-wrap-distance-left:9pt;width:232.5pt;height:99pt;mso-position-horizontal-relative:text;position:absolute;margin-left:1.45pt;margin-top:32.950000000000003pt;mso-wrap-distance-bottom:0pt;mso-wrap-distance-right:9pt;mso-wrap-distance-top:0pt;v-text-anchor:top;" o:spid="_x0000_s1029" o:allowincell="t" o:allowoverlap="t" filled="t" fillcolor="#ffffff" stroked="t" strokecolor="#00b0f0" strokeweight="3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避難先の例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㋐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親戚・友人宅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㋑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旅館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ホテル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㋒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車で安全な場所へ避難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㋓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開設される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町の指定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避難所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㋔その他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・近くの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</w:rPr>
                              <w:t>階以上の丈夫な建物等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115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5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②避難場所・経路を調べる</w:t>
            </w:r>
          </w:p>
        </w:tc>
        <w:tc>
          <w:tcPr>
            <w:tcW w:w="5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415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5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③警報等の内容を調べてどんな行動をとるか知る</w:t>
            </w:r>
          </w:p>
        </w:tc>
        <w:tc>
          <w:tcPr>
            <w:tcW w:w="5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291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59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④災害発生前後の情報収集方法を調べる</w:t>
            </w:r>
          </w:p>
        </w:tc>
        <w:tc>
          <w:tcPr>
            <w:tcW w:w="5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134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t>状　況</w:t>
            </w:r>
          </w:p>
        </w:tc>
        <w:tc>
          <w:tcPr>
            <w:tcW w:w="25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t>台風、長雨等</w:t>
            </w: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t>気象・避難情報</w:t>
            </w:r>
          </w:p>
        </w:tc>
        <w:tc>
          <w:tcPr>
            <w:tcW w:w="53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  <w:highlight w:val="yellow"/>
              </w:rPr>
              <w:t>あなたと家族の行動を書いてみよう</w:t>
            </w:r>
          </w:p>
        </w:tc>
        <w:tc>
          <w:tcPr>
            <w:tcW w:w="552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8"/>
              </w:rPr>
              <w:t>そなえの例</w:t>
            </w:r>
          </w:p>
        </w:tc>
      </w:tr>
      <w:tr>
        <w:trPr>
          <w:trHeight w:val="1494" w:hRule="atLeast"/>
        </w:trPr>
        <w:tc>
          <w:tcPr>
            <w:tcW w:w="1349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after="240" w:afterLines="0" w:afterAutospacing="0"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大雨発生の可能性</w:t>
            </w:r>
          </w:p>
        </w:tc>
        <w:tc>
          <w:tcPr>
            <w:tcW w:w="259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  <w:highlight w:val="none"/>
              </w:rPr>
              <w:t>レベル１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早期注意情報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（警報級の可能性）</w:t>
            </w:r>
          </w:p>
        </w:tc>
        <w:tc>
          <w:tcPr>
            <w:tcW w:w="539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おおよそ３日前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67945</wp:posOffset>
                      </wp:positionV>
                      <wp:extent cx="3038475" cy="447675"/>
                      <wp:effectExtent l="635" t="635" r="29845" b="10795"/>
                      <wp:wrapNone/>
                      <wp:docPr id="1030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1"/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3;mso-wrap-distance-left:9pt;width:239.25pt;height:35.25pt;mso-position-horizontal-relative:text;position:absolute;margin-left:12.75pt;margin-top:5.35pt;mso-wrap-distance-bottom:0pt;mso-wrap-distance-right:9pt;mso-wrap-distance-top:0pt;v-text-anchor:top;" o:spid="_x0000_s1030" o:allowincell="t" o:allowoverlap="t" filled="t" fillcolor="#ffffff [3201]" stroked="t" strokecolor="#5b9bd5 [3204]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おおよそ２日前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151130</wp:posOffset>
                      </wp:positionV>
                      <wp:extent cx="3038475" cy="447675"/>
                      <wp:effectExtent l="635" t="635" r="29845" b="1079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4;mso-wrap-distance-left:9pt;width:239.25pt;height:35.25pt;mso-position-horizontal-relative:text;position:absolute;margin-left:12.8pt;margin-top:11.9pt;mso-wrap-distance-bottom:0pt;mso-wrap-distance-right:9pt;mso-wrap-distance-top:0pt;v-text-anchor:top;" o:spid="_x0000_s1031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１日前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70485</wp:posOffset>
                      </wp:positionV>
                      <wp:extent cx="3038475" cy="447675"/>
                      <wp:effectExtent l="635" t="635" r="29845" b="10795"/>
                      <wp:wrapNone/>
                      <wp:docPr id="1032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5"/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position-vertical-relative:text;z-index:5;mso-wrap-distance-left:9pt;width:239.25pt;height:35.25pt;mso-position-horizontal-relative:text;position:absolute;margin-left:12.8pt;margin-top:5.55pt;mso-wrap-distance-bottom:0pt;mso-wrap-distance-right:9pt;mso-wrap-distance-top:0pt;v-text-anchor:top;" o:spid="_x0000_s1032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半日前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74930</wp:posOffset>
                      </wp:positionV>
                      <wp:extent cx="3038475" cy="447675"/>
                      <wp:effectExtent l="635" t="635" r="29845" b="10795"/>
                      <wp:wrapNone/>
                      <wp:docPr id="1033" name="テキスト ボックス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13"/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style="mso-position-vertical-relative:text;z-index:6;mso-wrap-distance-left:9pt;width:239.25pt;height:35.25pt;mso-position-horizontal-relative:text;position:absolute;margin-left:12.8pt;margin-top:5.9pt;mso-wrap-distance-bottom:0pt;mso-wrap-distance-right:9pt;mso-wrap-distance-top:0pt;v-text-anchor:top;" o:spid="_x0000_s1033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５時間前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53975</wp:posOffset>
                      </wp:positionV>
                      <wp:extent cx="3038475" cy="447675"/>
                      <wp:effectExtent l="635" t="635" r="29845" b="10795"/>
                      <wp:wrapNone/>
                      <wp:docPr id="1034" name="テキスト ボック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テキスト ボックス 15"/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style="mso-position-vertical-relative:text;z-index:7;mso-wrap-distance-left:9pt;width:239.25pt;height:35.25pt;mso-position-horizontal-relative:text;position:absolute;margin-left:12.8pt;margin-top:4.25pt;mso-wrap-distance-bottom:0pt;mso-wrap-distance-right:9pt;mso-wrap-distance-top:0pt;v-text-anchor:top;" o:spid="_x0000_s1034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３時間前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91440</wp:posOffset>
                      </wp:positionV>
                      <wp:extent cx="3038475" cy="447675"/>
                      <wp:effectExtent l="635" t="635" r="29845" b="10795"/>
                      <wp:wrapNone/>
                      <wp:docPr id="1035" name="テキスト ボックス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テキスト ボックス 16"/>
                            <wps:cNvSpPr txBox="1"/>
                            <wps:spPr>
                              <a:xfrm>
                                <a:off x="0" y="0"/>
                                <a:ext cx="3038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ind w:firstLine="360" w:firstLineChars="100"/>
                                    <w:rPr>
                                      <w:rFonts w:hint="default" w:ascii="HGP創英角ﾎﾟｯﾌﾟ体" w:hAnsi="HGP創英角ﾎﾟｯﾌﾟ体" w:eastAsia="HGP創英角ﾎﾟｯﾌﾟ体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36"/>
                                    </w:rPr>
                                    <w:t>避難完了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style="mso-position-vertical-relative:text;z-index:8;mso-wrap-distance-left:9pt;width:239.25pt;height:35.25pt;mso-position-horizontal-relative:text;position:absolute;margin-left:12.8pt;margin-top:7.2pt;mso-wrap-distance-bottom:0pt;mso-wrap-distance-right:9pt;mso-wrap-distance-top:0pt;v-text-anchor:top;" o:spid="_x0000_s1035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360" w:firstLineChars="100"/>
                              <w:rPr>
                                <w:rFonts w:hint="default" w:ascii="HGP創英角ﾎﾟｯﾌﾟ体" w:hAnsi="HGP創英角ﾎﾟｯﾌﾟ体" w:eastAsia="HGP創英角ﾎﾟｯﾌﾟ体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36"/>
                              </w:rPr>
                              <w:t>避難完了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０時間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  <w:highlight w:val="darkBlue"/>
                <w:shd w:val="pct15" w:color="auto" w:fill="auto"/>
              </w:rPr>
              <w:t>実際にどこかで災害が発生している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氾濫が発生</w:t>
            </w:r>
          </w:p>
        </w:tc>
        <w:tc>
          <w:tcPr>
            <w:tcW w:w="552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color w:val="FF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22"/>
              </w:rPr>
              <w:t>④の方法で情報収集する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○台風の今後を調べ始める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〇気象庁降水ナウキャストで確認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〇長野県河川砂防情報ステーションで雨量と水位確認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〇ポテカネットで雨量確認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ハザードマップで避難場所、避難手段を確認、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（公設の避難場所か親戚・知人宅等避難所以外も含め何処へ避難するか）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〇家族の今後の予定、居場所を確認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〇非常用持ち出し品の確認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ﾏｽｸ･体温計･消毒液も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〇車の燃料は満タンになっているか確認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○</w: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1</w:t>
            </w: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週間分の薬を病院に受け取りに行く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〇携帯電話の充電確認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〇家の周りに風で飛ばされているものが無いか確認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〇防災行政無線､エリアメール､ヤフー防災情報､池田町登録制メール､町公式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LINE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の情報をキャッチする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〇携帯電話で最新の避難所の状況や雨量を確認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〇離れている家族や知人に避難することを連絡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〇避難場所へ避難開始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〇ご近所にも声をかけて避難する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213995</wp:posOffset>
                      </wp:positionV>
                      <wp:extent cx="1200150" cy="571500"/>
                      <wp:effectExtent l="635" t="635" r="29845" b="10795"/>
                      <wp:wrapNone/>
                      <wp:docPr id="1036" name="テキスト ボックス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18"/>
                            <wps:cNvSpPr txBox="1"/>
                            <wps:spPr>
                              <a:xfrm>
                                <a:off x="0" y="0"/>
                                <a:ext cx="12001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 w:color="auto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u w:val="single" w:color="auto"/>
                                    </w:rPr>
                                    <w:t>　　　　　　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☎</w:t>
                                  </w:r>
                                  <w:r>
                                    <w:rPr>
                                      <w:rFonts w:hint="default"/>
                                      <w:u w:val="single" w:color="auto"/>
                                    </w:rPr>
                                    <w:t>　　　　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style="mso-position-vertical-relative:text;z-index:11;mso-wrap-distance-left:9pt;width:94.5pt;height:45pt;mso-position-horizontal-relative:text;position:absolute;margin-left:160.75pt;margin-top:16.850000000000001pt;mso-wrap-distance-bottom:0pt;mso-wrap-distance-right:9pt;mso-wrap-distance-top:0pt;v-text-anchor:top;" o:spid="_x0000_s1036" o:allowincell="t" o:allowoverlap="t" filled="t" fillcolor="#ffffff [3201]" stroked="t" strokecolor="#5b9bd5 [3204]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☎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○避難行動要支援者は、支援者の支え合いを受け避難する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支援してくれる人の名前：　　　　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)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263525</wp:posOffset>
                      </wp:positionV>
                      <wp:extent cx="1190625" cy="581025"/>
                      <wp:effectExtent l="635" t="635" r="29845" b="10795"/>
                      <wp:wrapNone/>
                      <wp:docPr id="1037" name="テキスト ボックス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テキスト ボックス 19"/>
                            <wps:cNvSpPr txBox="1"/>
                            <wps:spPr>
                              <a:xfrm>
                                <a:off x="0" y="0"/>
                                <a:ext cx="11906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 w:color="auto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u w:val="single" w:color="auto"/>
                                    </w:rPr>
                                    <w:t>　　　　　　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☎</w:t>
                                  </w:r>
                                  <w:r>
                                    <w:rPr>
                                      <w:rFonts w:hint="default"/>
                                      <w:u w:val="single" w:color="auto"/>
                                    </w:rPr>
                                    <w:t>　　　　　　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style="mso-position-vertical-relative:text;z-index:12;mso-wrap-distance-left:9pt;width:93.75pt;height:45.75pt;mso-position-horizontal-relative:text;position:absolute;margin-left:151pt;margin-top:20.75pt;mso-wrap-distance-bottom:0pt;mso-wrap-distance-right:9pt;mso-wrap-distance-top:0pt;v-text-anchor:top;" o:spid="_x0000_s1037" o:allowincell="t" o:allowoverlap="t" filled="t" fillcolor="#ffffff" stroked="t" strokecolor="#5b9bd5" strokeweight="1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☎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○住民支え合いによる支援者は、避難行動要支援者を連れて避難する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要支援者名：　　　　　　　　　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〇避難完了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〇最新の情報を確認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980" w:hRule="atLeast"/>
        </w:trPr>
        <w:tc>
          <w:tcPr>
            <w:tcW w:w="134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widowControl w:val="1"/>
              <w:spacing w:line="360" w:lineRule="exact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重大災害の兆候</w:t>
            </w:r>
          </w:p>
          <w:p>
            <w:pPr>
              <w:pStyle w:val="0"/>
              <w:widowControl w:val="1"/>
              <w:spacing w:line="360" w:lineRule="exact"/>
              <w:rPr>
                <w:rFonts w:hint="eastAsia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レベル２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注意報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大雨→大雨注意報</w:t>
            </w:r>
          </w:p>
          <w:p>
            <w:pPr>
              <w:pStyle w:val="0"/>
              <w:ind w:leftChars="0" w:firstLine="0" w:firstLineChars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（低地の浸水や河川の氾濫）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土砂災害→土砂災害注意報</w:t>
            </w:r>
          </w:p>
        </w:tc>
        <w:tc>
          <w:tcPr>
            <w:tcW w:w="5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134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水防団待機水位到達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氾濫注意水位到達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5" w:hRule="atLeast"/>
        </w:trPr>
        <w:tc>
          <w:tcPr>
            <w:tcW w:w="134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0000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</w:rPr>
              <w:t>重大災害のおそれ</w:t>
            </w: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0000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FFFFFF" w:themeColor="background1"/>
                <w:sz w:val="2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  <w:shd w:val="clear" w:color="auto" w:fill="auto"/>
              </w:rPr>
              <w:t>警戒レベル３相当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</w:rPr>
              <w:t>高齢者等は避難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1"/>
              </w:rPr>
              <w:t>大雨→大雨警報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18"/>
              </w:rPr>
              <w:t>（低地の浸水や河川の氾濫）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</w:rPr>
              <w:t>土砂→土砂災害警報</w:t>
            </w: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</w:tc>
        <w:tc>
          <w:tcPr>
            <w:tcW w:w="5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10" w:hRule="atLeast"/>
        </w:trPr>
        <w:tc>
          <w:tcPr>
            <w:tcW w:w="134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00C0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</w:rPr>
              <w:t>重大災害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</w:rPr>
              <w:t>発生確率大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00C0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</w:rPr>
              <w:t>警戒レベル４相当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</w:rPr>
              <w:t>避難指示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</w:rPr>
              <w:t>大雨→大雨危険警報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18"/>
              </w:rPr>
              <w:t>（低地の浸水や河川の氾濫）</w:t>
            </w:r>
          </w:p>
          <w:p>
            <w:pPr>
              <w:pStyle w:val="0"/>
              <w:jc w:val="center"/>
              <w:rPr>
                <w:rFonts w:hint="eastAsia"/>
                <w:color w:val="FFFFFF" w:themeColor="background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18"/>
              </w:rPr>
              <w:t>土砂→土砂災害危険警報</w:t>
            </w:r>
          </w:p>
        </w:tc>
        <w:tc>
          <w:tcPr>
            <w:tcW w:w="5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50" w:hRule="atLeast"/>
        </w:trPr>
        <w:tc>
          <w:tcPr>
            <w:tcW w:w="134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color w:val="FFFFFF" w:themeColor="background1"/>
                <w:sz w:val="22"/>
              </w:rPr>
            </w:pP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kern w:val="0"/>
                <w:sz w:val="22"/>
              </w:rPr>
              <w:t>災害発生</w:t>
            </w: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  <w:p>
            <w:pPr>
              <w:pStyle w:val="0"/>
              <w:rPr>
                <w:rFonts w:hint="eastAsia"/>
                <w:color w:val="FFFFFF" w:themeColor="background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FFFFFF" w:themeColor="background1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FFFFFF" w:themeColor="background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  <w:highlight w:val="black"/>
              </w:rPr>
              <w:t>警戒レベル５</w:t>
            </w: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2"/>
              </w:rPr>
              <w:t>相当</w:t>
            </w:r>
          </w:p>
          <w:p>
            <w:pPr>
              <w:pStyle w:val="0"/>
              <w:jc w:val="center"/>
              <w:rPr>
                <w:rFonts w:hint="eastAsia"/>
                <w:color w:val="FFFFFF" w:themeColor="background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0"/>
              </w:rPr>
              <w:t>命の危険</w:t>
            </w: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0"/>
              </w:rPr>
              <w:t>直ちに安全確保</w:t>
            </w:r>
          </w:p>
          <w:p>
            <w:pPr>
              <w:pStyle w:val="0"/>
              <w:jc w:val="center"/>
              <w:rPr>
                <w:rFonts w:hint="eastAsia"/>
                <w:color w:val="FFFFFF" w:themeColor="background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20"/>
              </w:rPr>
              <w:t>大雨→大雨特別警報</w:t>
            </w:r>
          </w:p>
          <w:p>
            <w:pPr>
              <w:pStyle w:val="0"/>
              <w:jc w:val="center"/>
              <w:rPr>
                <w:rFonts w:hint="eastAsia"/>
                <w:color w:val="FFFFFF" w:themeColor="background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18"/>
              </w:rPr>
              <w:t>（低地の浸水や河川の氾濫）</w:t>
            </w:r>
          </w:p>
          <w:p>
            <w:pPr>
              <w:pStyle w:val="0"/>
              <w:jc w:val="center"/>
              <w:rPr>
                <w:rFonts w:hint="eastAsia"/>
                <w:color w:val="FFFFFF" w:themeColor="background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FFFF" w:themeColor="background1"/>
                <w:sz w:val="18"/>
              </w:rPr>
              <w:t>土砂→土砂災害特別警報</w:t>
            </w:r>
          </w:p>
        </w:tc>
        <w:tc>
          <w:tcPr>
            <w:tcW w:w="53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2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00" w:lineRule="exact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※新しい防災気象情報（令和８年５月から運用開始）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★</w:t>
      </w:r>
      <w:r>
        <w:rPr>
          <w:rFonts w:hint="eastAsia" w:ascii="ＭＳ ゴシック" w:hAnsi="ＭＳ ゴシック" w:eastAsia="ＭＳ ゴシック"/>
          <w:b w:val="1"/>
          <w:sz w:val="28"/>
        </w:rPr>
        <w:t>家族や親戚の情報</w:t>
      </w:r>
    </w:p>
    <w:tbl>
      <w:tblPr>
        <w:tblStyle w:val="11"/>
        <w:tblW w:w="14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018"/>
        <w:gridCol w:w="2779"/>
        <w:gridCol w:w="2409"/>
        <w:gridCol w:w="2551"/>
        <w:gridCol w:w="3117"/>
      </w:tblGrid>
      <w:tr>
        <w:trPr>
          <w:trHeight w:val="311" w:hRule="atLeast"/>
        </w:trPr>
        <w:tc>
          <w:tcPr>
            <w:tcW w:w="40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277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4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必需品</w:t>
            </w:r>
          </w:p>
        </w:tc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昼の居場所</w:t>
            </w:r>
          </w:p>
        </w:tc>
        <w:tc>
          <w:tcPr>
            <w:tcW w:w="31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備考</w:t>
            </w:r>
          </w:p>
        </w:tc>
      </w:tr>
      <w:tr>
        <w:trPr>
          <w:trHeight w:val="533" w:hRule="atLeast"/>
        </w:trPr>
        <w:tc>
          <w:tcPr>
            <w:tcW w:w="40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574" w:hRule="exact"/>
        </w:trPr>
        <w:tc>
          <w:tcPr>
            <w:tcW w:w="40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548" w:hRule="atLeast"/>
        </w:trPr>
        <w:tc>
          <w:tcPr>
            <w:tcW w:w="40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576" w:hRule="exact"/>
        </w:trPr>
        <w:tc>
          <w:tcPr>
            <w:tcW w:w="40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576" w:hRule="exact"/>
        </w:trPr>
        <w:tc>
          <w:tcPr>
            <w:tcW w:w="40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spacing w:line="360" w:lineRule="exact"/>
        <w:ind w:right="840"/>
        <w:rPr>
          <w:rFonts w:hint="default" w:ascii="メイリオ" w:hAnsi="メイリオ" w:eastAsia="メイリオ"/>
        </w:rPr>
      </w:pPr>
    </w:p>
    <w:sectPr>
      <w:headerReference r:id="rId5" w:type="default"/>
      <w:footerReference r:id="rId6" w:type="default"/>
      <w:pgSz w:w="16838" w:h="23811"/>
      <w:pgMar w:top="737" w:right="1077" w:bottom="397" w:left="1077" w:header="454" w:footer="17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360" w:lineRule="exact"/>
      <w:jc w:val="center"/>
      <w:rPr>
        <w:rFonts w:hint="default"/>
        <w:sz w:val="40"/>
      </w:rPr>
    </w:pPr>
    <w:r>
      <w:rPr>
        <w:rFonts w:hint="eastAsia" w:ascii="ＭＳ ゴシック" w:hAnsi="ＭＳ ゴシック" w:eastAsia="ＭＳ ゴシック"/>
        <w:b w:val="1"/>
        <w:sz w:val="40"/>
      </w:rPr>
      <w:t>風水害から身を守る！「マイ・タイムライン」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6"/>
    <w:uiPriority w:val="0"/>
    <w:qFormat/>
    <w:pPr>
      <w:pBdr>
        <w:bottom w:val="thickThinSmallGap" w:color="FFC000" w:themeColor="accent4" w:sz="12" w:space="3"/>
      </w:pBdr>
      <w:shd w:val="clear" w:color="auto" w:themeFill="accent4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47"/>
    <w:uiPriority w:val="0"/>
    <w:qFormat/>
    <w:pPr>
      <w:pBdr>
        <w:bottom w:val="single" w:color="FFC000" w:themeColor="accent4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FFC000" w:themeColor="accent4"/>
      <w:sz w:val="24"/>
    </w:rPr>
  </w:style>
  <w:style w:type="paragraph" w:styleId="3">
    <w:name w:val="heading 3"/>
    <w:basedOn w:val="0"/>
    <w:next w:val="3"/>
    <w:link w:val="48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FFC000" w:themeColor="accent4"/>
      <w:sz w:val="24"/>
    </w:rPr>
  </w:style>
  <w:style w:type="paragraph" w:styleId="4">
    <w:name w:val="heading 4"/>
    <w:basedOn w:val="3"/>
    <w:next w:val="4"/>
    <w:link w:val="49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50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1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2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3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4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ind w:left="1468" w:right="1468"/>
    </w:pPr>
  </w:style>
  <w:style w:type="paragraph" w:styleId="24">
    <w:name w:val="Subtitle"/>
    <w:basedOn w:val="0"/>
    <w:next w:val="24"/>
    <w:link w:val="25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FFD966" w:themeColor="accent4" w:themeTint="99"/>
      <w:sz w:val="28"/>
    </w:rPr>
  </w:style>
  <w:style w:type="character" w:styleId="25" w:customStyle="1">
    <w:name w:val="副題 (文字)"/>
    <w:basedOn w:val="10"/>
    <w:next w:val="25"/>
    <w:link w:val="24"/>
    <w:uiPriority w:val="0"/>
    <w:rPr>
      <w:rFonts w:asciiTheme="majorHAnsi" w:hAnsiTheme="majorHAnsi" w:eastAsiaTheme="majorEastAsia"/>
      <w:b w:val="1"/>
      <w:color w:val="FFD966" w:themeColor="accent4" w:themeTint="99"/>
      <w:sz w:val="28"/>
    </w:rPr>
  </w:style>
  <w:style w:type="paragraph" w:styleId="26">
    <w:name w:val="caption"/>
    <w:basedOn w:val="0"/>
    <w:next w:val="26"/>
    <w:link w:val="0"/>
    <w:uiPriority w:val="0"/>
    <w:semiHidden/>
    <w:qFormat/>
    <w:rPr>
      <w:rFonts w:eastAsiaTheme="majorEastAsia"/>
      <w:b w:val="1"/>
      <w:color w:val="ED7D31" w:themeColor="accent2"/>
      <w:sz w:val="18"/>
    </w:rPr>
  </w:style>
  <w:style w:type="character" w:styleId="27">
    <w:name w:val="Strong"/>
    <w:basedOn w:val="10"/>
    <w:next w:val="27"/>
    <w:link w:val="0"/>
    <w:uiPriority w:val="0"/>
    <w:qFormat/>
    <w:rPr>
      <w:rFonts w:asciiTheme="minorHAnsi" w:hAnsiTheme="minorHAnsi" w:eastAsiaTheme="minorEastAsia"/>
      <w:b w:val="1"/>
      <w:color w:val="FFC000" w:themeColor="accent4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8">
    <w:name w:val="Emphasis"/>
    <w:basedOn w:val="10"/>
    <w:next w:val="28"/>
    <w:link w:val="0"/>
    <w:uiPriority w:val="0"/>
    <w:qFormat/>
    <w:rPr>
      <w:rFonts w:asciiTheme="minorHAnsi" w:hAnsiTheme="minorHAnsi" w:eastAsiaTheme="minorEastAsia"/>
      <w:b w:val="1"/>
      <w:i w:val="1"/>
      <w:color w:val="FFC000" w:themeColor="accent4"/>
      <w:sz w:val="24"/>
    </w:rPr>
  </w:style>
  <w:style w:type="character" w:styleId="29">
    <w:name w:val="Intense Emphasis"/>
    <w:basedOn w:val="10"/>
    <w:next w:val="29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30">
    <w:name w:val="Subtle Emphasis"/>
    <w:basedOn w:val="10"/>
    <w:next w:val="30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1">
    <w:name w:val="Date"/>
    <w:basedOn w:val="0"/>
    <w:next w:val="31"/>
    <w:link w:val="32"/>
    <w:uiPriority w:val="0"/>
    <w:qFormat/>
    <w:pPr>
      <w:jc w:val="right"/>
    </w:pPr>
  </w:style>
  <w:style w:type="character" w:styleId="32" w:customStyle="1">
    <w:name w:val="日付 (文字)"/>
    <w:basedOn w:val="10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"/>
    <w:basedOn w:val="0"/>
    <w:next w:val="33"/>
    <w:link w:val="34"/>
    <w:uiPriority w:val="0"/>
    <w:qFormat/>
  </w:style>
  <w:style w:type="character" w:styleId="34" w:customStyle="1">
    <w:name w:val="本文 (文字)"/>
    <w:basedOn w:val="1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Body Text Indent"/>
    <w:basedOn w:val="0"/>
    <w:next w:val="35"/>
    <w:link w:val="36"/>
    <w:uiPriority w:val="0"/>
    <w:qFormat/>
    <w:pPr>
      <w:ind w:left="840"/>
    </w:pPr>
  </w:style>
  <w:style w:type="character" w:styleId="36" w:customStyle="1">
    <w:name w:val="本文インデント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 First Indent"/>
    <w:basedOn w:val="33"/>
    <w:next w:val="37"/>
    <w:link w:val="38"/>
    <w:uiPriority w:val="0"/>
    <w:qFormat/>
    <w:pPr>
      <w:ind w:firstLine="227"/>
    </w:pPr>
  </w:style>
  <w:style w:type="character" w:styleId="38" w:customStyle="1">
    <w:name w:val="本文字下げ (文字)"/>
    <w:basedOn w:val="34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toc 1"/>
    <w:basedOn w:val="0"/>
    <w:next w:val="39"/>
    <w:link w:val="0"/>
    <w:uiPriority w:val="0"/>
    <w:qFormat/>
    <w:rPr>
      <w:rFonts w:eastAsiaTheme="majorEastAsia"/>
    </w:rPr>
  </w:style>
  <w:style w:type="paragraph" w:styleId="40">
    <w:name w:val="TOC Heading"/>
    <w:basedOn w:val="1"/>
    <w:next w:val="0"/>
    <w:link w:val="0"/>
    <w:uiPriority w:val="0"/>
    <w:qFormat/>
    <w:pPr>
      <w:outlineLvl w:val="9"/>
    </w:pPr>
  </w:style>
  <w:style w:type="paragraph" w:styleId="41">
    <w:name w:val="Signature"/>
    <w:basedOn w:val="0"/>
    <w:next w:val="41"/>
    <w:link w:val="42"/>
    <w:uiPriority w:val="0"/>
    <w:qFormat/>
    <w:pPr>
      <w:jc w:val="right"/>
    </w:pPr>
  </w:style>
  <w:style w:type="character" w:styleId="42" w:customStyle="1">
    <w:name w:val="署名 (文字)"/>
    <w:basedOn w:val="10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No Spacing"/>
    <w:next w:val="43"/>
    <w:link w:val="0"/>
    <w:uiPriority w:val="0"/>
    <w:qFormat/>
    <w:rPr>
      <w:kern w:val="0"/>
      <w:sz w:val="22"/>
    </w:rPr>
  </w:style>
  <w:style w:type="paragraph" w:styleId="44">
    <w:name w:val="Title"/>
    <w:basedOn w:val="0"/>
    <w:next w:val="44"/>
    <w:link w:val="45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BD8E00" w:themeColor="accent4" w:themeShade="BF"/>
      <w:sz w:val="40"/>
    </w:rPr>
  </w:style>
  <w:style w:type="character" w:styleId="45" w:customStyle="1">
    <w:name w:val="表題 (文字)"/>
    <w:basedOn w:val="10"/>
    <w:next w:val="45"/>
    <w:link w:val="44"/>
    <w:uiPriority w:val="0"/>
    <w:rPr>
      <w:rFonts w:asciiTheme="majorHAnsi" w:hAnsiTheme="majorHAnsi" w:eastAsiaTheme="majorEastAsia"/>
      <w:b w:val="1"/>
      <w:color w:val="BD8E00" w:themeColor="accent4" w:themeShade="BF"/>
      <w:sz w:val="40"/>
    </w:rPr>
  </w:style>
  <w:style w:type="character" w:styleId="46" w:customStyle="1">
    <w:name w:val="見出し 1 (文字)"/>
    <w:basedOn w:val="10"/>
    <w:next w:val="46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4" w:themeFillTint="FF" w:themeFillShade="FF"/>
    </w:rPr>
  </w:style>
  <w:style w:type="character" w:styleId="47" w:customStyle="1">
    <w:name w:val="見出し 2 (文字)"/>
    <w:basedOn w:val="10"/>
    <w:next w:val="47"/>
    <w:link w:val="2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48" w:customStyle="1">
    <w:name w:val="見出し 3 (文字)"/>
    <w:basedOn w:val="10"/>
    <w:next w:val="48"/>
    <w:link w:val="3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49" w:customStyle="1">
    <w:name w:val="見出し 4 (文字)"/>
    <w:basedOn w:val="10"/>
    <w:next w:val="49"/>
    <w:link w:val="4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50" w:customStyle="1">
    <w:name w:val="見出し 5 (文字)"/>
    <w:basedOn w:val="10"/>
    <w:next w:val="50"/>
    <w:link w:val="5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51" w:customStyle="1">
    <w:name w:val="見出し 6 (文字)"/>
    <w:basedOn w:val="10"/>
    <w:next w:val="51"/>
    <w:link w:val="6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52" w:customStyle="1">
    <w:name w:val="見出し 7 (文字)"/>
    <w:basedOn w:val="10"/>
    <w:next w:val="52"/>
    <w:link w:val="7"/>
    <w:uiPriority w:val="0"/>
    <w:rPr>
      <w:rFonts w:asciiTheme="minorHAnsi" w:hAnsiTheme="minorHAnsi" w:eastAsiaTheme="majorEastAsia"/>
      <w:b w:val="1"/>
      <w:color w:val="FFC000" w:themeColor="accent4"/>
      <w:sz w:val="24"/>
    </w:rPr>
  </w:style>
  <w:style w:type="character" w:styleId="53" w:customStyle="1">
    <w:name w:val="見出し 8 (文字)"/>
    <w:basedOn w:val="10"/>
    <w:next w:val="53"/>
    <w:link w:val="8"/>
    <w:uiPriority w:val="0"/>
    <w:rPr>
      <w:rFonts w:asciiTheme="minorHAnsi" w:hAnsiTheme="minorHAnsi" w:eastAsiaTheme="majorEastAsia"/>
      <w:b w:val="1"/>
      <w:color w:val="FFC000" w:themeColor="accent4"/>
      <w:sz w:val="24"/>
    </w:rPr>
  </w:style>
  <w:style w:type="character" w:styleId="54" w:customStyle="1">
    <w:name w:val="見出し 9 (文字)"/>
    <w:basedOn w:val="10"/>
    <w:next w:val="54"/>
    <w:link w:val="9"/>
    <w:uiPriority w:val="0"/>
    <w:rPr>
      <w:rFonts w:asciiTheme="minorHAnsi" w:hAnsiTheme="minorHAnsi" w:eastAsiaTheme="majorEastAsia"/>
      <w:b w:val="1"/>
      <w:color w:val="FFC000" w:themeColor="accent4"/>
      <w:sz w:val="24"/>
    </w:rPr>
  </w:style>
  <w:style w:type="paragraph" w:styleId="55">
    <w:name w:val="Body Text First Indent 2"/>
    <w:basedOn w:val="35"/>
    <w:next w:val="55"/>
    <w:link w:val="56"/>
    <w:uiPriority w:val="0"/>
    <w:pPr>
      <w:ind w:left="227" w:firstLine="227"/>
    </w:pPr>
  </w:style>
  <w:style w:type="character" w:styleId="56" w:customStyle="1">
    <w:name w:val="本文字下げ 2 (文字)"/>
    <w:basedOn w:val="36"/>
    <w:next w:val="56"/>
    <w:link w:val="55"/>
    <w:uiPriority w:val="0"/>
    <w:rPr>
      <w:rFonts w:asciiTheme="minorHAnsi" w:hAnsiTheme="minorHAnsi" w:eastAsiaTheme="minorEastAsia"/>
    </w:rPr>
  </w:style>
  <w:style w:type="paragraph" w:styleId="57">
    <w:name w:val="toc 2"/>
    <w:basedOn w:val="0"/>
    <w:next w:val="57"/>
    <w:link w:val="0"/>
    <w:uiPriority w:val="0"/>
    <w:pPr>
      <w:ind w:left="100" w:leftChars="100"/>
    </w:pPr>
    <w:rPr>
      <w:i w:val="1"/>
    </w:rPr>
  </w:style>
  <w:style w:type="paragraph" w:styleId="58">
    <w:name w:val="toc 3"/>
    <w:basedOn w:val="0"/>
    <w:next w:val="58"/>
    <w:link w:val="0"/>
    <w:uiPriority w:val="0"/>
    <w:pPr>
      <w:ind w:left="200" w:leftChars="200"/>
    </w:pPr>
    <w:rPr>
      <w:i w:val="1"/>
    </w:rPr>
  </w:style>
  <w:style w:type="paragraph" w:styleId="59">
    <w:name w:val="toc 4"/>
    <w:basedOn w:val="0"/>
    <w:next w:val="59"/>
    <w:link w:val="0"/>
    <w:uiPriority w:val="0"/>
    <w:pPr>
      <w:ind w:left="300" w:leftChars="300"/>
    </w:pPr>
    <w:rPr>
      <w:i w:val="1"/>
    </w:rPr>
  </w:style>
  <w:style w:type="table" w:styleId="60">
    <w:name w:val="Table Grid"/>
    <w:basedOn w:val="11"/>
    <w:next w:val="6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Relationship Id="rId8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5E8D37765E774F3C87CB597C3CBA2C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12BFC-A555-4334-8527-AAE1DBF662AF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  <w:caps w:val="1"/>
              <w:color w:val="5B9BD5" w:themeColor="accent1"/>
              <w:sz w:val="18"/>
            </w:rPr>
            <w:t>[</w:t>
          </w:r>
          <w:r>
            <w:rPr>
              <w:rFonts w:hint="default"/>
              <w:caps w:val="1"/>
              <w:color w:val="5B9BD5" w:themeColor="accent1"/>
              <w:sz w:val="18"/>
            </w:rPr>
            <w:t>作成者名</w:t>
          </w:r>
          <w:r>
            <w:rPr>
              <w:rFonts w:hint="default"/>
              <w:caps w:val="1"/>
              <w:color w:val="5B9BD5" w:themeColor="accent1"/>
              <w:sz w:val="18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6"/>
    <w:uiPriority w:val="0"/>
    <w:qFormat/>
    <w:pPr>
      <w:pBdr>
        <w:bottom w:val="thickThinSmallGap" w:color="FFC000" w:themeColor="accent4" w:sz="12" w:space="3"/>
      </w:pBdr>
      <w:shd w:val="clear" w:color="auto" w:themeFill="accent4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47"/>
    <w:uiPriority w:val="0"/>
    <w:qFormat/>
    <w:pPr>
      <w:pBdr>
        <w:bottom w:val="single" w:color="FFC000" w:themeColor="accent4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FFC000" w:themeColor="accent4"/>
      <w:sz w:val="24"/>
    </w:rPr>
  </w:style>
  <w:style w:type="paragraph" w:styleId="3">
    <w:name w:val="heading 3"/>
    <w:basedOn w:val="0"/>
    <w:next w:val="3"/>
    <w:link w:val="48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FFC000" w:themeColor="accent4"/>
      <w:sz w:val="24"/>
    </w:rPr>
  </w:style>
  <w:style w:type="paragraph" w:styleId="4">
    <w:name w:val="heading 4"/>
    <w:basedOn w:val="3"/>
    <w:next w:val="4"/>
    <w:link w:val="49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50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1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2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3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4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ind w:left="1468" w:right="1468"/>
    </w:pPr>
  </w:style>
  <w:style w:type="paragraph" w:styleId="24">
    <w:name w:val="Subtitle"/>
    <w:basedOn w:val="0"/>
    <w:next w:val="24"/>
    <w:link w:val="25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FFD966" w:themeColor="accent4" w:themeTint="99"/>
      <w:sz w:val="28"/>
    </w:rPr>
  </w:style>
  <w:style w:type="character" w:styleId="25" w:customStyle="1">
    <w:name w:val="副題 (文字)"/>
    <w:basedOn w:val="10"/>
    <w:next w:val="25"/>
    <w:link w:val="24"/>
    <w:uiPriority w:val="0"/>
    <w:rPr>
      <w:rFonts w:asciiTheme="majorHAnsi" w:hAnsiTheme="majorHAnsi" w:eastAsiaTheme="majorEastAsia"/>
      <w:b w:val="1"/>
      <w:color w:val="FFD966" w:themeColor="accent4" w:themeTint="99"/>
      <w:sz w:val="28"/>
    </w:rPr>
  </w:style>
  <w:style w:type="paragraph" w:styleId="26">
    <w:name w:val="caption"/>
    <w:basedOn w:val="0"/>
    <w:next w:val="26"/>
    <w:link w:val="0"/>
    <w:uiPriority w:val="0"/>
    <w:semiHidden/>
    <w:qFormat/>
    <w:rPr>
      <w:rFonts w:eastAsiaTheme="majorEastAsia"/>
      <w:b w:val="1"/>
      <w:color w:val="ED7D31" w:themeColor="accent2"/>
      <w:sz w:val="18"/>
    </w:rPr>
  </w:style>
  <w:style w:type="character" w:styleId="27">
    <w:name w:val="Strong"/>
    <w:basedOn w:val="10"/>
    <w:next w:val="27"/>
    <w:link w:val="0"/>
    <w:uiPriority w:val="0"/>
    <w:qFormat/>
    <w:rPr>
      <w:rFonts w:asciiTheme="minorHAnsi" w:hAnsiTheme="minorHAnsi" w:eastAsiaTheme="minorEastAsia"/>
      <w:b w:val="1"/>
      <w:color w:val="FFC000" w:themeColor="accent4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8">
    <w:name w:val="Emphasis"/>
    <w:basedOn w:val="10"/>
    <w:next w:val="28"/>
    <w:link w:val="0"/>
    <w:uiPriority w:val="0"/>
    <w:qFormat/>
    <w:rPr>
      <w:rFonts w:asciiTheme="minorHAnsi" w:hAnsiTheme="minorHAnsi" w:eastAsiaTheme="minorEastAsia"/>
      <w:b w:val="1"/>
      <w:i w:val="1"/>
      <w:color w:val="FFC000" w:themeColor="accent4"/>
      <w:sz w:val="24"/>
    </w:rPr>
  </w:style>
  <w:style w:type="character" w:styleId="29">
    <w:name w:val="Intense Emphasis"/>
    <w:basedOn w:val="10"/>
    <w:next w:val="29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30">
    <w:name w:val="Subtle Emphasis"/>
    <w:basedOn w:val="10"/>
    <w:next w:val="30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1">
    <w:name w:val="Date"/>
    <w:basedOn w:val="0"/>
    <w:next w:val="31"/>
    <w:link w:val="32"/>
    <w:uiPriority w:val="0"/>
    <w:qFormat/>
    <w:pPr>
      <w:jc w:val="right"/>
    </w:pPr>
  </w:style>
  <w:style w:type="character" w:styleId="32" w:customStyle="1">
    <w:name w:val="日付 (文字)"/>
    <w:basedOn w:val="10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"/>
    <w:basedOn w:val="0"/>
    <w:next w:val="33"/>
    <w:link w:val="34"/>
    <w:uiPriority w:val="0"/>
    <w:qFormat/>
  </w:style>
  <w:style w:type="character" w:styleId="34" w:customStyle="1">
    <w:name w:val="本文 (文字)"/>
    <w:basedOn w:val="1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Body Text Indent"/>
    <w:basedOn w:val="0"/>
    <w:next w:val="35"/>
    <w:link w:val="36"/>
    <w:uiPriority w:val="0"/>
    <w:qFormat/>
    <w:pPr>
      <w:ind w:left="840"/>
    </w:pPr>
  </w:style>
  <w:style w:type="character" w:styleId="36" w:customStyle="1">
    <w:name w:val="本文インデント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 First Indent"/>
    <w:basedOn w:val="33"/>
    <w:next w:val="37"/>
    <w:link w:val="38"/>
    <w:uiPriority w:val="0"/>
    <w:qFormat/>
    <w:pPr>
      <w:ind w:firstLine="227"/>
    </w:pPr>
  </w:style>
  <w:style w:type="character" w:styleId="38" w:customStyle="1">
    <w:name w:val="本文字下げ (文字)"/>
    <w:basedOn w:val="34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toc 1"/>
    <w:basedOn w:val="0"/>
    <w:next w:val="39"/>
    <w:link w:val="0"/>
    <w:uiPriority w:val="0"/>
    <w:qFormat/>
    <w:rPr>
      <w:rFonts w:eastAsiaTheme="majorEastAsia"/>
    </w:rPr>
  </w:style>
  <w:style w:type="paragraph" w:styleId="40">
    <w:name w:val="TOC Heading"/>
    <w:basedOn w:val="1"/>
    <w:next w:val="0"/>
    <w:link w:val="0"/>
    <w:uiPriority w:val="0"/>
    <w:qFormat/>
    <w:pPr>
      <w:outlineLvl w:val="9"/>
    </w:pPr>
  </w:style>
  <w:style w:type="paragraph" w:styleId="41">
    <w:name w:val="Signature"/>
    <w:basedOn w:val="0"/>
    <w:next w:val="41"/>
    <w:link w:val="42"/>
    <w:uiPriority w:val="0"/>
    <w:qFormat/>
    <w:pPr>
      <w:jc w:val="right"/>
    </w:pPr>
  </w:style>
  <w:style w:type="character" w:styleId="42" w:customStyle="1">
    <w:name w:val="署名 (文字)"/>
    <w:basedOn w:val="10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No Spacing"/>
    <w:next w:val="43"/>
    <w:link w:val="0"/>
    <w:uiPriority w:val="0"/>
    <w:qFormat/>
    <w:rPr>
      <w:kern w:val="0"/>
      <w:sz w:val="22"/>
    </w:rPr>
  </w:style>
  <w:style w:type="paragraph" w:styleId="44">
    <w:name w:val="Title"/>
    <w:basedOn w:val="0"/>
    <w:next w:val="44"/>
    <w:link w:val="45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BD8E00" w:themeColor="accent4" w:themeShade="BF"/>
      <w:sz w:val="40"/>
    </w:rPr>
  </w:style>
  <w:style w:type="character" w:styleId="45" w:customStyle="1">
    <w:name w:val="表題 (文字)"/>
    <w:basedOn w:val="10"/>
    <w:next w:val="45"/>
    <w:link w:val="44"/>
    <w:uiPriority w:val="0"/>
    <w:rPr>
      <w:rFonts w:asciiTheme="majorHAnsi" w:hAnsiTheme="majorHAnsi" w:eastAsiaTheme="majorEastAsia"/>
      <w:b w:val="1"/>
      <w:color w:val="BD8E00" w:themeColor="accent4" w:themeShade="BF"/>
      <w:sz w:val="40"/>
    </w:rPr>
  </w:style>
  <w:style w:type="character" w:styleId="46" w:customStyle="1">
    <w:name w:val="見出し 1 (文字)"/>
    <w:basedOn w:val="10"/>
    <w:next w:val="46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4" w:themeFillTint="FF" w:themeFillShade="FF"/>
    </w:rPr>
  </w:style>
  <w:style w:type="character" w:styleId="47" w:customStyle="1">
    <w:name w:val="見出し 2 (文字)"/>
    <w:basedOn w:val="10"/>
    <w:next w:val="47"/>
    <w:link w:val="2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48" w:customStyle="1">
    <w:name w:val="見出し 3 (文字)"/>
    <w:basedOn w:val="10"/>
    <w:next w:val="48"/>
    <w:link w:val="3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49" w:customStyle="1">
    <w:name w:val="見出し 4 (文字)"/>
    <w:basedOn w:val="10"/>
    <w:next w:val="49"/>
    <w:link w:val="4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50" w:customStyle="1">
    <w:name w:val="見出し 5 (文字)"/>
    <w:basedOn w:val="10"/>
    <w:next w:val="50"/>
    <w:link w:val="5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51" w:customStyle="1">
    <w:name w:val="見出し 6 (文字)"/>
    <w:basedOn w:val="10"/>
    <w:next w:val="51"/>
    <w:link w:val="6"/>
    <w:uiPriority w:val="0"/>
    <w:rPr>
      <w:rFonts w:asciiTheme="majorHAnsi" w:hAnsiTheme="majorHAnsi" w:eastAsiaTheme="majorEastAsia"/>
      <w:b w:val="1"/>
      <w:color w:val="FFC000" w:themeColor="accent4"/>
      <w:sz w:val="24"/>
    </w:rPr>
  </w:style>
  <w:style w:type="character" w:styleId="52" w:customStyle="1">
    <w:name w:val="見出し 7 (文字)"/>
    <w:basedOn w:val="10"/>
    <w:next w:val="52"/>
    <w:link w:val="7"/>
    <w:uiPriority w:val="0"/>
    <w:rPr>
      <w:rFonts w:asciiTheme="minorHAnsi" w:hAnsiTheme="minorHAnsi" w:eastAsiaTheme="majorEastAsia"/>
      <w:b w:val="1"/>
      <w:color w:val="FFC000" w:themeColor="accent4"/>
      <w:sz w:val="24"/>
    </w:rPr>
  </w:style>
  <w:style w:type="character" w:styleId="53" w:customStyle="1">
    <w:name w:val="見出し 8 (文字)"/>
    <w:basedOn w:val="10"/>
    <w:next w:val="53"/>
    <w:link w:val="8"/>
    <w:uiPriority w:val="0"/>
    <w:rPr>
      <w:rFonts w:asciiTheme="minorHAnsi" w:hAnsiTheme="minorHAnsi" w:eastAsiaTheme="majorEastAsia"/>
      <w:b w:val="1"/>
      <w:color w:val="FFC000" w:themeColor="accent4"/>
      <w:sz w:val="24"/>
    </w:rPr>
  </w:style>
  <w:style w:type="character" w:styleId="54" w:customStyle="1">
    <w:name w:val="見出し 9 (文字)"/>
    <w:basedOn w:val="10"/>
    <w:next w:val="54"/>
    <w:link w:val="9"/>
    <w:uiPriority w:val="0"/>
    <w:rPr>
      <w:rFonts w:asciiTheme="minorHAnsi" w:hAnsiTheme="minorHAnsi" w:eastAsiaTheme="majorEastAsia"/>
      <w:b w:val="1"/>
      <w:color w:val="FFC000" w:themeColor="accent4"/>
      <w:sz w:val="24"/>
    </w:rPr>
  </w:style>
  <w:style w:type="paragraph" w:styleId="55">
    <w:name w:val="Body Text First Indent 2"/>
    <w:basedOn w:val="35"/>
    <w:next w:val="55"/>
    <w:link w:val="56"/>
    <w:uiPriority w:val="0"/>
    <w:pPr>
      <w:ind w:left="227" w:firstLine="227"/>
    </w:pPr>
  </w:style>
  <w:style w:type="character" w:styleId="56" w:customStyle="1">
    <w:name w:val="本文字下げ 2 (文字)"/>
    <w:basedOn w:val="36"/>
    <w:next w:val="56"/>
    <w:link w:val="55"/>
    <w:uiPriority w:val="0"/>
    <w:rPr>
      <w:rFonts w:asciiTheme="minorHAnsi" w:hAnsiTheme="minorHAnsi" w:eastAsiaTheme="minorEastAsia"/>
    </w:rPr>
  </w:style>
  <w:style w:type="paragraph" w:styleId="57">
    <w:name w:val="toc 2"/>
    <w:basedOn w:val="0"/>
    <w:next w:val="57"/>
    <w:link w:val="0"/>
    <w:uiPriority w:val="0"/>
    <w:pPr>
      <w:ind w:left="100" w:leftChars="100"/>
    </w:pPr>
    <w:rPr>
      <w:i w:val="1"/>
    </w:rPr>
  </w:style>
  <w:style w:type="paragraph" w:styleId="58">
    <w:name w:val="toc 3"/>
    <w:basedOn w:val="0"/>
    <w:next w:val="58"/>
    <w:link w:val="0"/>
    <w:uiPriority w:val="0"/>
    <w:pPr>
      <w:ind w:left="200" w:leftChars="200"/>
    </w:pPr>
    <w:rPr>
      <w:i w:val="1"/>
    </w:rPr>
  </w:style>
  <w:style w:type="paragraph" w:styleId="59">
    <w:name w:val="toc 4"/>
    <w:basedOn w:val="0"/>
    <w:next w:val="59"/>
    <w:link w:val="0"/>
    <w:uiPriority w:val="0"/>
    <w:pPr>
      <w:ind w:left="300" w:leftChars="300"/>
    </w:pPr>
    <w:rPr>
      <w:i w:val="1"/>
    </w:rPr>
  </w:style>
  <w:style w:type="table" w:styleId="60">
    <w:name w:val="Table Grid"/>
    <w:basedOn w:val="11"/>
    <w:next w:val="6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2</Pages>
  <Words>5</Words>
  <Characters>1252</Characters>
  <Application>JUST Note</Application>
  <Lines>318</Lines>
  <Paragraphs>107</Paragraphs>
  <Company>長野県庁</Company>
  <CharactersWithSpaces>1308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池田町総務課危機管理対策室</dc:creator>
  <cp:lastModifiedBy>Kikikanri01</cp:lastModifiedBy>
  <cp:lastPrinted>2026-06-01T05:22:33Z</cp:lastPrinted>
  <dcterms:created xsi:type="dcterms:W3CDTF">2021-03-05T05:18:00Z</dcterms:created>
  <dcterms:modified xsi:type="dcterms:W3CDTF">2026-06-01T06:54:53Z</dcterms:modified>
  <cp:revision>19</cp:revision>
</cp:coreProperties>
</file>