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D4D" w:rsidRDefault="00A42D23" w:rsidP="00F27F80">
      <w:pPr>
        <w:jc w:val="center"/>
        <w:rPr>
          <w:sz w:val="40"/>
          <w:szCs w:val="40"/>
        </w:rPr>
      </w:pPr>
      <w:bookmarkStart w:id="0" w:name="_Hlk507058285"/>
      <w:bookmarkEnd w:id="0"/>
      <w:r>
        <w:rPr>
          <w:noProof/>
          <w:sz w:val="40"/>
          <w:szCs w:val="40"/>
        </w:rPr>
        <mc:AlternateContent>
          <mc:Choice Requires="wps">
            <w:drawing>
              <wp:anchor distT="0" distB="0" distL="114300" distR="114300" simplePos="0" relativeHeight="251652608" behindDoc="0" locked="0" layoutInCell="1" allowOverlap="1">
                <wp:simplePos x="0" y="0"/>
                <wp:positionH relativeFrom="column">
                  <wp:posOffset>4267200</wp:posOffset>
                </wp:positionH>
                <wp:positionV relativeFrom="paragraph">
                  <wp:posOffset>257175</wp:posOffset>
                </wp:positionV>
                <wp:extent cx="1339850" cy="539750"/>
                <wp:effectExtent l="9525" t="9525" r="12700" b="12700"/>
                <wp:wrapNone/>
                <wp:docPr id="8" name="四角形: 角を丸くす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0" cy="53975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42D23" w:rsidRPr="008733D4" w:rsidRDefault="00A42D23" w:rsidP="00A42D23">
                            <w:pPr>
                              <w:jc w:val="center"/>
                              <w:rPr>
                                <w:rFonts w:ascii="HGP創英角ｺﾞｼｯｸUB" w:eastAsia="HGP創英角ｺﾞｼｯｸUB" w:hAnsi="HGP創英角ｺﾞｼｯｸUB"/>
                                <w:sz w:val="32"/>
                                <w:szCs w:val="32"/>
                              </w:rPr>
                            </w:pPr>
                            <w:r w:rsidRPr="008733D4">
                              <w:rPr>
                                <w:rFonts w:ascii="HGP創英角ｺﾞｼｯｸUB" w:eastAsia="HGP創英角ｺﾞｼｯｸUB" w:hAnsi="HGP創英角ｺﾞｼｯｸUB" w:hint="eastAsia"/>
                                <w:sz w:val="32"/>
                                <w:szCs w:val="32"/>
                              </w:rPr>
                              <w:t>ひ</w:t>
                            </w:r>
                            <w:r>
                              <w:rPr>
                                <w:rFonts w:ascii="HGP創英角ｺﾞｼｯｸUB" w:eastAsia="HGP創英角ｺﾞｼｯｸUB" w:hAnsi="HGP創英角ｺﾞｼｯｸUB" w:hint="eastAsia"/>
                                <w:sz w:val="32"/>
                                <w:szCs w:val="32"/>
                              </w:rPr>
                              <w:t xml:space="preserve">　</w:t>
                            </w:r>
                            <w:r w:rsidRPr="008733D4">
                              <w:rPr>
                                <w:rFonts w:ascii="HGP創英角ｺﾞｼｯｸUB" w:eastAsia="HGP創英角ｺﾞｼｯｸUB" w:hAnsi="HGP創英角ｺﾞｼｯｸUB" w:hint="eastAsia"/>
                                <w:sz w:val="32"/>
                                <w:szCs w:val="32"/>
                              </w:rPr>
                              <w:t>な</w:t>
                            </w:r>
                            <w:r>
                              <w:rPr>
                                <w:rFonts w:ascii="HGP創英角ｺﾞｼｯｸUB" w:eastAsia="HGP創英角ｺﾞｼｯｸUB" w:hAnsi="HGP創英角ｺﾞｼｯｸUB" w:hint="eastAsia"/>
                                <w:sz w:val="32"/>
                                <w:szCs w:val="32"/>
                              </w:rPr>
                              <w:t xml:space="preserve">　</w:t>
                            </w:r>
                            <w:r w:rsidRPr="008733D4">
                              <w:rPr>
                                <w:rFonts w:ascii="HGP創英角ｺﾞｼｯｸUB" w:eastAsia="HGP創英角ｺﾞｼｯｸUB" w:hAnsi="HGP創英角ｺﾞｼｯｸUB" w:hint="eastAsia"/>
                                <w:sz w:val="32"/>
                                <w:szCs w:val="32"/>
                              </w:rPr>
                              <w:t>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8" o:spid="_x0000_s1026" style="position:absolute;left:0;text-align:left;margin-left:336pt;margin-top:20.25pt;width:105.5pt;height:4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">
                <v:textbox inset="5.85pt,.7pt,5.85pt,.7pt">
                  <w:txbxContent>
                    <w:p w:rsidR="00A42D23" w:rsidRPr="008733D4" w:rsidRDefault="00A42D23" w:rsidP="00A42D23">
                      <w:pPr>
                        <w:jc w:val="center"/>
                        <w:rPr>
                          <w:rFonts w:ascii="HGP創英角ｺﾞｼｯｸUB" w:eastAsia="HGP創英角ｺﾞｼｯｸUB" w:hAnsi="HGP創英角ｺﾞｼｯｸUB"/>
                          <w:sz w:val="32"/>
                          <w:szCs w:val="32"/>
                        </w:rPr>
                      </w:pPr>
                      <w:r w:rsidRPr="008733D4">
                        <w:rPr>
                          <w:rFonts w:ascii="HGP創英角ｺﾞｼｯｸUB" w:eastAsia="HGP創英角ｺﾞｼｯｸUB" w:hAnsi="HGP創英角ｺﾞｼｯｸUB" w:hint="eastAsia"/>
                          <w:sz w:val="32"/>
                          <w:szCs w:val="32"/>
                        </w:rPr>
                        <w:t>ひ</w:t>
                      </w:r>
                      <w:r>
                        <w:rPr>
                          <w:rFonts w:ascii="HGP創英角ｺﾞｼｯｸUB" w:eastAsia="HGP創英角ｺﾞｼｯｸUB" w:hAnsi="HGP創英角ｺﾞｼｯｸUB" w:hint="eastAsia"/>
                          <w:sz w:val="32"/>
                          <w:szCs w:val="32"/>
                        </w:rPr>
                        <w:t xml:space="preserve">　</w:t>
                      </w:r>
                      <w:r w:rsidRPr="008733D4">
                        <w:rPr>
                          <w:rFonts w:ascii="HGP創英角ｺﾞｼｯｸUB" w:eastAsia="HGP創英角ｺﾞｼｯｸUB" w:hAnsi="HGP創英角ｺﾞｼｯｸUB" w:hint="eastAsia"/>
                          <w:sz w:val="32"/>
                          <w:szCs w:val="32"/>
                        </w:rPr>
                        <w:t>な</w:t>
                      </w:r>
                      <w:r>
                        <w:rPr>
                          <w:rFonts w:ascii="HGP創英角ｺﾞｼｯｸUB" w:eastAsia="HGP創英角ｺﾞｼｯｸUB" w:hAnsi="HGP創英角ｺﾞｼｯｸUB" w:hint="eastAsia"/>
                          <w:sz w:val="32"/>
                          <w:szCs w:val="32"/>
                        </w:rPr>
                        <w:t xml:space="preserve">　</w:t>
                      </w:r>
                      <w:r w:rsidRPr="008733D4">
                        <w:rPr>
                          <w:rFonts w:ascii="HGP創英角ｺﾞｼｯｸUB" w:eastAsia="HGP創英角ｺﾞｼｯｸUB" w:hAnsi="HGP創英角ｺﾞｼｯｸUB" w:hint="eastAsia"/>
                          <w:sz w:val="32"/>
                          <w:szCs w:val="32"/>
                        </w:rPr>
                        <w:t>形</w:t>
                      </w:r>
                    </w:p>
                  </w:txbxContent>
                </v:textbox>
              </v:roundrect>
            </w:pict>
          </mc:Fallback>
        </mc:AlternateContent>
      </w:r>
    </w:p>
    <w:p w:rsidR="00347D4D" w:rsidRDefault="00347D4D" w:rsidP="00F27F80">
      <w:pPr>
        <w:jc w:val="center"/>
        <w:rPr>
          <w:sz w:val="40"/>
          <w:szCs w:val="40"/>
        </w:rPr>
      </w:pPr>
    </w:p>
    <w:p w:rsidR="00E94142" w:rsidRDefault="00E94142" w:rsidP="00F27F80">
      <w:pPr>
        <w:jc w:val="center"/>
        <w:rPr>
          <w:sz w:val="40"/>
          <w:szCs w:val="40"/>
        </w:rPr>
      </w:pPr>
    </w:p>
    <w:p w:rsidR="00E94142" w:rsidRDefault="00E94142" w:rsidP="00F27F80">
      <w:pPr>
        <w:jc w:val="center"/>
        <w:rPr>
          <w:sz w:val="40"/>
          <w:szCs w:val="40"/>
        </w:rPr>
      </w:pPr>
    </w:p>
    <w:p w:rsidR="00A42D23" w:rsidRDefault="00A42D23" w:rsidP="00A42D23">
      <w:pPr>
        <w:jc w:val="center"/>
        <w:rPr>
          <w:rFonts w:ascii="HGPｺﾞｼｯｸE" w:eastAsia="HGPｺﾞｼｯｸE" w:hAnsi="HGPｺﾞｼｯｸE"/>
          <w:sz w:val="48"/>
          <w:szCs w:val="48"/>
        </w:rPr>
      </w:pPr>
      <w:r w:rsidRPr="0010305E">
        <w:rPr>
          <w:rFonts w:ascii="HGPｺﾞｼｯｸE" w:eastAsia="HGPｺﾞｼｯｸE" w:hAnsi="HGPｺﾞｼｯｸE" w:hint="eastAsia"/>
          <w:sz w:val="48"/>
          <w:szCs w:val="48"/>
        </w:rPr>
        <w:t>〔</w:t>
      </w:r>
      <w:r w:rsidRPr="0010305E">
        <w:rPr>
          <w:rFonts w:ascii="HGPｺﾞｼｯｸE" w:eastAsia="HGPｺﾞｼｯｸE" w:hAnsi="HGPｺﾞｼｯｸE" w:hint="eastAsia"/>
          <w:color w:val="FF0000"/>
          <w:sz w:val="48"/>
          <w:szCs w:val="48"/>
        </w:rPr>
        <w:t>施設名</w:t>
      </w:r>
      <w:r w:rsidRPr="0010305E">
        <w:rPr>
          <w:rFonts w:ascii="HGPｺﾞｼｯｸE" w:eastAsia="HGPｺﾞｼｯｸE" w:hAnsi="HGPｺﾞｼｯｸE" w:hint="eastAsia"/>
          <w:sz w:val="48"/>
          <w:szCs w:val="48"/>
        </w:rPr>
        <w:t>〕</w:t>
      </w:r>
    </w:p>
    <w:p w:rsidR="00E94142" w:rsidRDefault="00E94142" w:rsidP="00F27F80">
      <w:pPr>
        <w:jc w:val="center"/>
        <w:rPr>
          <w:sz w:val="40"/>
          <w:szCs w:val="40"/>
        </w:rPr>
      </w:pPr>
    </w:p>
    <w:p w:rsidR="007E1C4B" w:rsidRPr="00A42D23" w:rsidRDefault="00E94142" w:rsidP="00F27F80">
      <w:pPr>
        <w:jc w:val="center"/>
        <w:rPr>
          <w:sz w:val="48"/>
          <w:szCs w:val="48"/>
        </w:rPr>
      </w:pPr>
      <w:r w:rsidRPr="00A42D23">
        <w:rPr>
          <w:rFonts w:hint="eastAsia"/>
          <w:sz w:val="48"/>
          <w:szCs w:val="48"/>
        </w:rPr>
        <w:t>洪水時の</w:t>
      </w:r>
      <w:r w:rsidR="00EE2993" w:rsidRPr="00A42D23">
        <w:rPr>
          <w:rFonts w:hint="eastAsia"/>
          <w:sz w:val="48"/>
          <w:szCs w:val="48"/>
        </w:rPr>
        <w:t>避難確保計画</w:t>
      </w:r>
    </w:p>
    <w:p w:rsidR="0079388C" w:rsidRPr="001140D2" w:rsidRDefault="0079388C" w:rsidP="0079388C"/>
    <w:p w:rsidR="0079388C" w:rsidRPr="00D15D0C" w:rsidRDefault="0079388C" w:rsidP="0079388C"/>
    <w:p w:rsidR="0079388C" w:rsidRPr="0016735B" w:rsidRDefault="0079388C" w:rsidP="0079388C"/>
    <w:p w:rsidR="0079388C" w:rsidRPr="00C47565" w:rsidRDefault="0079388C" w:rsidP="0079388C"/>
    <w:p w:rsidR="0079388C" w:rsidRPr="00D15D0C" w:rsidRDefault="0079388C" w:rsidP="0079388C"/>
    <w:p w:rsidR="0079388C" w:rsidRDefault="00A42D23" w:rsidP="0079388C">
      <w:r>
        <w:rPr>
          <w:noProof/>
          <w:sz w:val="40"/>
          <w:szCs w:val="40"/>
        </w:rPr>
        <mc:AlternateContent>
          <mc:Choice Requires="wps">
            <w:drawing>
              <wp:anchor distT="0" distB="0" distL="114300" distR="114300" simplePos="0" relativeHeight="251657728" behindDoc="0" locked="0" layoutInCell="1" allowOverlap="1">
                <wp:simplePos x="0" y="0"/>
                <wp:positionH relativeFrom="column">
                  <wp:posOffset>3194050</wp:posOffset>
                </wp:positionH>
                <wp:positionV relativeFrom="paragraph">
                  <wp:posOffset>96520</wp:posOffset>
                </wp:positionV>
                <wp:extent cx="2328545" cy="557530"/>
                <wp:effectExtent l="10795" t="10795" r="13335" b="260350"/>
                <wp:wrapNone/>
                <wp:docPr id="13" name="吹き出し: 角を丸めた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8545" cy="557530"/>
                        </a:xfrm>
                        <a:prstGeom prst="wedgeRoundRectCallout">
                          <a:avLst>
                            <a:gd name="adj1" fmla="val -35764"/>
                            <a:gd name="adj2" fmla="val 92940"/>
                            <a:gd name="adj3" fmla="val 16667"/>
                          </a:avLst>
                        </a:prstGeom>
                        <a:solidFill>
                          <a:srgbClr val="FFFF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42D23" w:rsidRPr="008733D4" w:rsidRDefault="00A42D23" w:rsidP="00A42D23">
                            <w:pPr>
                              <w:rPr>
                                <w:rFonts w:ascii="ＭＳ 明朝" w:hAnsi="ＭＳ 明朝"/>
                              </w:rPr>
                            </w:pPr>
                            <w:r w:rsidRPr="008733D4">
                              <w:rPr>
                                <w:rFonts w:ascii="ＭＳ 明朝" w:hAnsi="ＭＳ 明朝" w:hint="eastAsia"/>
                                <w:b/>
                              </w:rPr>
                              <w:t>策定</w:t>
                            </w:r>
                            <w:r w:rsidRPr="008733D4">
                              <w:rPr>
                                <w:rFonts w:ascii="ＭＳ 明朝" w:hAnsi="ＭＳ 明朝" w:hint="eastAsia"/>
                              </w:rPr>
                              <w:t>した日付、もしくは</w:t>
                            </w:r>
                            <w:r w:rsidRPr="008733D4">
                              <w:rPr>
                                <w:rFonts w:ascii="ＭＳ 明朝" w:hAnsi="ＭＳ 明朝" w:hint="eastAsia"/>
                                <w:b/>
                              </w:rPr>
                              <w:t>改</w:t>
                            </w:r>
                            <w:r w:rsidR="00C661D1">
                              <w:rPr>
                                <w:rFonts w:ascii="ＭＳ 明朝" w:hAnsi="ＭＳ 明朝" w:hint="eastAsia"/>
                                <w:b/>
                              </w:rPr>
                              <w:t>定</w:t>
                            </w:r>
                            <w:r w:rsidRPr="008733D4">
                              <w:rPr>
                                <w:rFonts w:ascii="ＭＳ 明朝" w:hAnsi="ＭＳ 明朝" w:hint="eastAsia"/>
                              </w:rPr>
                              <w:t>した日付を記載する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3" o:spid="_x0000_s1027" type="#_x0000_t62" style="position:absolute;left:0;text-align:left;margin-left:251.5pt;margin-top:7.6pt;width:183.35pt;height:4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" adj="3075,30875" fillcolor="yellow">
                <v:textbox inset="5.85pt,.7pt,5.85pt,.7pt">
                  <w:txbxContent>
                    <w:p w:rsidR="00A42D23" w:rsidRPr="008733D4" w:rsidRDefault="00A42D23" w:rsidP="00A42D23">
                      <w:pPr>
                        <w:rPr>
                          <w:rFonts w:ascii="ＭＳ 明朝" w:hAnsi="ＭＳ 明朝"/>
                        </w:rPr>
                      </w:pPr>
                      <w:r w:rsidRPr="008733D4">
                        <w:rPr>
                          <w:rFonts w:ascii="ＭＳ 明朝" w:hAnsi="ＭＳ 明朝" w:hint="eastAsia"/>
                          <w:b/>
                        </w:rPr>
                        <w:t>策定</w:t>
                      </w:r>
                      <w:r w:rsidRPr="008733D4">
                        <w:rPr>
                          <w:rFonts w:ascii="ＭＳ 明朝" w:hAnsi="ＭＳ 明朝" w:hint="eastAsia"/>
                        </w:rPr>
                        <w:t>した日付、もしくは</w:t>
                      </w:r>
                      <w:r w:rsidRPr="008733D4">
                        <w:rPr>
                          <w:rFonts w:ascii="ＭＳ 明朝" w:hAnsi="ＭＳ 明朝" w:hint="eastAsia"/>
                          <w:b/>
                        </w:rPr>
                        <w:t>改</w:t>
                      </w:r>
                      <w:r w:rsidR="00C661D1">
                        <w:rPr>
                          <w:rFonts w:ascii="ＭＳ 明朝" w:hAnsi="ＭＳ 明朝" w:hint="eastAsia"/>
                          <w:b/>
                        </w:rPr>
                        <w:t>定</w:t>
                      </w:r>
                      <w:r w:rsidRPr="008733D4">
                        <w:rPr>
                          <w:rFonts w:ascii="ＭＳ 明朝" w:hAnsi="ＭＳ 明朝" w:hint="eastAsia"/>
                        </w:rPr>
                        <w:t>した日付を記載する</w:t>
                      </w:r>
                    </w:p>
                  </w:txbxContent>
                </v:textbox>
              </v:shape>
            </w:pict>
          </mc:Fallback>
        </mc:AlternateContent>
      </w:r>
    </w:p>
    <w:p w:rsidR="0016735B" w:rsidRDefault="0016735B" w:rsidP="0079388C"/>
    <w:p w:rsidR="0016735B" w:rsidRDefault="0016735B" w:rsidP="0079388C"/>
    <w:p w:rsidR="0016735B" w:rsidRPr="003155C8" w:rsidRDefault="0016735B" w:rsidP="0079388C"/>
    <w:p w:rsidR="0079388C" w:rsidRDefault="005A3C9C" w:rsidP="0079388C">
      <w:r>
        <w:rPr>
          <w:noProof/>
          <w:sz w:val="40"/>
          <w:szCs w:val="40"/>
        </w:rPr>
        <mc:AlternateContent>
          <mc:Choice Requires="wps">
            <w:drawing>
              <wp:anchor distT="0" distB="0" distL="114300" distR="114300" simplePos="0" relativeHeight="251658752" behindDoc="0" locked="0" layoutInCell="1" allowOverlap="1">
                <wp:simplePos x="0" y="0"/>
                <wp:positionH relativeFrom="column">
                  <wp:posOffset>1863090</wp:posOffset>
                </wp:positionH>
                <wp:positionV relativeFrom="paragraph">
                  <wp:posOffset>103505</wp:posOffset>
                </wp:positionV>
                <wp:extent cx="2451100" cy="354330"/>
                <wp:effectExtent l="0" t="0" r="6350" b="762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0" cy="354330"/>
                        </a:xfrm>
                        <a:prstGeom prst="rect">
                          <a:avLst/>
                        </a:prstGeom>
                        <a:solidFill>
                          <a:srgbClr val="FFFFFF"/>
                        </a:solidFill>
                        <a:ln w="9525">
                          <a:noFill/>
                          <a:miter lim="800000"/>
                          <a:headEnd/>
                          <a:tailEnd/>
                        </a:ln>
                      </wps:spPr>
                      <wps:txbx>
                        <w:txbxContent>
                          <w:p w:rsidR="00A42D23" w:rsidRDefault="00E914B5" w:rsidP="00A42D23">
                            <w:pPr>
                              <w:spacing w:line="480" w:lineRule="exact"/>
                              <w:jc w:val="center"/>
                              <w:rPr>
                                <w:rFonts w:ascii="HGS創英角ｺﾞｼｯｸUB" w:eastAsia="HGS創英角ｺﾞｼｯｸUB" w:hAnsi="ＭＳ 明朝"/>
                                <w:szCs w:val="28"/>
                              </w:rPr>
                            </w:pPr>
                            <w:r>
                              <w:rPr>
                                <w:rFonts w:ascii="HGS創英角ｺﾞｼｯｸUB" w:eastAsia="HGS創英角ｺﾞｼｯｸUB" w:hAnsi="ＭＳ 明朝" w:hint="eastAsia"/>
                                <w:szCs w:val="28"/>
                              </w:rPr>
                              <w:t>令和</w:t>
                            </w:r>
                            <w:r w:rsidR="00876554">
                              <w:rPr>
                                <w:rFonts w:ascii="HGS創英角ｺﾞｼｯｸUB" w:eastAsia="HGS創英角ｺﾞｼｯｸUB" w:hAnsi="ＭＳ 明朝" w:hint="eastAsia"/>
                                <w:szCs w:val="28"/>
                              </w:rPr>
                              <w:t>３</w:t>
                            </w:r>
                            <w:r w:rsidR="00A42D23">
                              <w:rPr>
                                <w:rFonts w:ascii="HGS創英角ｺﾞｼｯｸUB" w:eastAsia="HGS創英角ｺﾞｼｯｸUB" w:hAnsi="ＭＳ 明朝" w:hint="eastAsia"/>
                                <w:szCs w:val="28"/>
                              </w:rPr>
                              <w:t>年</w:t>
                            </w:r>
                            <w:r w:rsidR="00290B5B">
                              <w:rPr>
                                <w:rFonts w:ascii="HGS創英角ｺﾞｼｯｸUB" w:eastAsia="HGS創英角ｺﾞｼｯｸUB" w:hAnsi="ＭＳ 明朝" w:hint="eastAsia"/>
                                <w:szCs w:val="28"/>
                              </w:rPr>
                              <w:t>５</w:t>
                            </w:r>
                            <w:r w:rsidR="00A42D23">
                              <w:rPr>
                                <w:rFonts w:ascii="HGS創英角ｺﾞｼｯｸUB" w:eastAsia="HGS創英角ｺﾞｼｯｸUB" w:hAnsi="ＭＳ 明朝" w:hint="eastAsia"/>
                                <w:szCs w:val="28"/>
                              </w:rPr>
                              <w:t xml:space="preserve">月　日　</w:t>
                            </w:r>
                            <w:r w:rsidR="00876554">
                              <w:rPr>
                                <w:rFonts w:ascii="HGS創英角ｺﾞｼｯｸUB" w:eastAsia="HGS創英角ｺﾞｼｯｸUB" w:hAnsi="ＭＳ 明朝" w:hint="eastAsia"/>
                                <w:szCs w:val="28"/>
                              </w:rPr>
                              <w:t>修正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5" o:spid="_x0000_s1028" type="#_x0000_t202" style="position:absolute;left:0;text-align:left;margin-left:146.7pt;margin-top:8.15pt;width:193pt;height:27.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" stroked="f">
                <v:textbox inset="5.85pt,.7pt,5.85pt,.7pt">
                  <w:txbxContent>
                    <w:p w:rsidR="00A42D23" w:rsidRDefault="00E914B5" w:rsidP="00A42D23">
                      <w:pPr>
                        <w:spacing w:line="480" w:lineRule="exact"/>
                        <w:jc w:val="center"/>
                        <w:rPr>
                          <w:rFonts w:ascii="HGS創英角ｺﾞｼｯｸUB" w:eastAsia="HGS創英角ｺﾞｼｯｸUB" w:hAnsi="ＭＳ 明朝"/>
                          <w:szCs w:val="28"/>
                        </w:rPr>
                      </w:pPr>
                      <w:r>
                        <w:rPr>
                          <w:rFonts w:ascii="HGS創英角ｺﾞｼｯｸUB" w:eastAsia="HGS創英角ｺﾞｼｯｸUB" w:hAnsi="ＭＳ 明朝" w:hint="eastAsia"/>
                          <w:szCs w:val="28"/>
                        </w:rPr>
                        <w:t>令和</w:t>
                      </w:r>
                      <w:r w:rsidR="00876554">
                        <w:rPr>
                          <w:rFonts w:ascii="HGS創英角ｺﾞｼｯｸUB" w:eastAsia="HGS創英角ｺﾞｼｯｸUB" w:hAnsi="ＭＳ 明朝" w:hint="eastAsia"/>
                          <w:szCs w:val="28"/>
                        </w:rPr>
                        <w:t>３</w:t>
                      </w:r>
                      <w:r w:rsidR="00A42D23">
                        <w:rPr>
                          <w:rFonts w:ascii="HGS創英角ｺﾞｼｯｸUB" w:eastAsia="HGS創英角ｺﾞｼｯｸUB" w:hAnsi="ＭＳ 明朝" w:hint="eastAsia"/>
                          <w:szCs w:val="28"/>
                        </w:rPr>
                        <w:t>年</w:t>
                      </w:r>
                      <w:r w:rsidR="00290B5B">
                        <w:rPr>
                          <w:rFonts w:ascii="HGS創英角ｺﾞｼｯｸUB" w:eastAsia="HGS創英角ｺﾞｼｯｸUB" w:hAnsi="ＭＳ 明朝" w:hint="eastAsia"/>
                          <w:szCs w:val="28"/>
                        </w:rPr>
                        <w:t>５</w:t>
                      </w:r>
                      <w:r w:rsidR="00A42D23">
                        <w:rPr>
                          <w:rFonts w:ascii="HGS創英角ｺﾞｼｯｸUB" w:eastAsia="HGS創英角ｺﾞｼｯｸUB" w:hAnsi="ＭＳ 明朝" w:hint="eastAsia"/>
                          <w:szCs w:val="28"/>
                        </w:rPr>
                        <w:t xml:space="preserve">月　日　</w:t>
                      </w:r>
                      <w:r w:rsidR="00876554">
                        <w:rPr>
                          <w:rFonts w:ascii="HGS創英角ｺﾞｼｯｸUB" w:eastAsia="HGS創英角ｺﾞｼｯｸUB" w:hAnsi="ＭＳ 明朝" w:hint="eastAsia"/>
                          <w:szCs w:val="28"/>
                        </w:rPr>
                        <w:t>修正</w:t>
                      </w:r>
                    </w:p>
                  </w:txbxContent>
                </v:textbox>
              </v:shape>
            </w:pict>
          </mc:Fallback>
        </mc:AlternateContent>
      </w:r>
    </w:p>
    <w:p w:rsidR="00A42D23" w:rsidRDefault="00A42D23" w:rsidP="0079388C"/>
    <w:p w:rsidR="00A42D23" w:rsidRDefault="00A42D23" w:rsidP="0079388C"/>
    <w:p w:rsidR="00A42D23" w:rsidRPr="00255E11" w:rsidRDefault="00A42D23" w:rsidP="0079388C"/>
    <w:p w:rsidR="00305ABB" w:rsidRDefault="00305ABB" w:rsidP="0079388C"/>
    <w:p w:rsidR="00305ABB" w:rsidRDefault="00305ABB" w:rsidP="0079388C"/>
    <w:p w:rsidR="00305ABB" w:rsidRPr="0006053D" w:rsidRDefault="00305ABB" w:rsidP="0079388C"/>
    <w:p w:rsidR="00A42D23" w:rsidRDefault="00175798" w:rsidP="0079388C">
      <w:r>
        <w:rPr>
          <w:noProof/>
        </w:rPr>
        <mc:AlternateContent>
          <mc:Choice Requires="wps">
            <w:drawing>
              <wp:anchor distT="0" distB="0" distL="114300" distR="114300" simplePos="0" relativeHeight="251662848" behindDoc="0" locked="0" layoutInCell="1" allowOverlap="1">
                <wp:simplePos x="0" y="0"/>
                <wp:positionH relativeFrom="column">
                  <wp:posOffset>1870710</wp:posOffset>
                </wp:positionH>
                <wp:positionV relativeFrom="paragraph">
                  <wp:posOffset>85725</wp:posOffset>
                </wp:positionV>
                <wp:extent cx="2400300" cy="5715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2400300" cy="571500"/>
                        </a:xfrm>
                        <a:prstGeom prst="rect">
                          <a:avLst/>
                        </a:prstGeom>
                        <a:solidFill>
                          <a:schemeClr val="lt1"/>
                        </a:solidFill>
                        <a:ln w="6350">
                          <a:solidFill>
                            <a:prstClr val="black"/>
                          </a:solidFill>
                        </a:ln>
                      </wps:spPr>
                      <wps:txbx>
                        <w:txbxContent>
                          <w:p w:rsidR="00175798" w:rsidRPr="00175798" w:rsidRDefault="00175798">
                            <w:pPr>
                              <w:rPr>
                                <w:b/>
                                <w:sz w:val="40"/>
                                <w:szCs w:val="40"/>
                              </w:rPr>
                            </w:pPr>
                            <w:r w:rsidRPr="00175798">
                              <w:rPr>
                                <w:rFonts w:hint="eastAsia"/>
                                <w:b/>
                                <w:sz w:val="40"/>
                                <w:szCs w:val="40"/>
                              </w:rPr>
                              <w:t>長野県池田町施設用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9" o:spid="_x0000_s1029" type="#_x0000_t202" style="position:absolute;left:0;text-align:left;margin-left:147.3pt;margin-top:6.75pt;width:189pt;height:4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" fillcolor="white [3201]" strokeweight=".5pt">
                <v:textbox>
                  <w:txbxContent>
                    <w:p w:rsidR="00175798" w:rsidRPr="00175798" w:rsidRDefault="00175798">
                      <w:pPr>
                        <w:rPr>
                          <w:b/>
                          <w:sz w:val="40"/>
                          <w:szCs w:val="40"/>
                        </w:rPr>
                      </w:pPr>
                      <w:r w:rsidRPr="00175798">
                        <w:rPr>
                          <w:rFonts w:hint="eastAsia"/>
                          <w:b/>
                          <w:sz w:val="40"/>
                          <w:szCs w:val="40"/>
                        </w:rPr>
                        <w:t>長野県池田町施設用</w:t>
                      </w:r>
                    </w:p>
                  </w:txbxContent>
                </v:textbox>
              </v:shape>
            </w:pict>
          </mc:Fallback>
        </mc:AlternateContent>
      </w:r>
    </w:p>
    <w:p w:rsidR="00175798" w:rsidRDefault="00175798" w:rsidP="0079388C"/>
    <w:p w:rsidR="00175798" w:rsidRDefault="00175798" w:rsidP="0079388C"/>
    <w:p w:rsidR="00175798" w:rsidRPr="00175798" w:rsidRDefault="00175798" w:rsidP="0079388C"/>
    <w:p w:rsidR="008A1CF6" w:rsidRPr="0076771B" w:rsidRDefault="008A1CF6" w:rsidP="0076771B">
      <w:pPr>
        <w:pStyle w:val="1"/>
      </w:pPr>
    </w:p>
    <w:p w:rsidR="00590662" w:rsidRDefault="00590662" w:rsidP="00700A0D">
      <w:pPr>
        <w:sectPr w:rsidR="00590662" w:rsidSect="001C194B">
          <w:headerReference w:type="default" r:id="rId8"/>
          <w:footerReference w:type="default" r:id="rId9"/>
          <w:pgSz w:w="11906" w:h="16838" w:code="9"/>
          <w:pgMar w:top="1134" w:right="1134" w:bottom="1134" w:left="1134" w:header="851" w:footer="992" w:gutter="0"/>
          <w:cols w:space="425"/>
          <w:titlePg/>
          <w:docGrid w:type="linesAndChars" w:linePitch="383" w:charSpace="-5401"/>
        </w:sectPr>
      </w:pPr>
    </w:p>
    <w:p w:rsidR="00EB2044" w:rsidRPr="00B41CBC" w:rsidRDefault="00EB2044" w:rsidP="00700A0D"/>
    <w:p w:rsidR="00E404D6" w:rsidRPr="00305ABB" w:rsidRDefault="00A42D23" w:rsidP="00E404D6">
      <w:pPr>
        <w:jc w:val="center"/>
        <w:rPr>
          <w:rFonts w:ascii="ＭＳ 明朝" w:eastAsia="ＭＳ 明朝" w:hAnsi="ＭＳ 明朝"/>
          <w:b/>
          <w:sz w:val="36"/>
          <w:szCs w:val="36"/>
        </w:rPr>
      </w:pPr>
      <w:r w:rsidRPr="00305ABB">
        <w:rPr>
          <w:rFonts w:ascii="ＭＳ 明朝" w:eastAsia="ＭＳ 明朝" w:hAnsi="ＭＳ 明朝" w:hint="eastAsia"/>
          <w:b/>
          <w:sz w:val="36"/>
          <w:szCs w:val="36"/>
        </w:rPr>
        <w:t>目</w:t>
      </w:r>
      <w:r w:rsidR="00305ABB">
        <w:rPr>
          <w:rFonts w:ascii="ＭＳ 明朝" w:eastAsia="ＭＳ 明朝" w:hAnsi="ＭＳ 明朝" w:hint="eastAsia"/>
          <w:b/>
          <w:sz w:val="36"/>
          <w:szCs w:val="36"/>
        </w:rPr>
        <w:t xml:space="preserve">　</w:t>
      </w:r>
      <w:r w:rsidRPr="00305ABB">
        <w:rPr>
          <w:rFonts w:ascii="ＭＳ 明朝" w:eastAsia="ＭＳ 明朝" w:hAnsi="ＭＳ 明朝" w:hint="eastAsia"/>
          <w:b/>
          <w:sz w:val="36"/>
          <w:szCs w:val="36"/>
        </w:rPr>
        <w:t>次</w:t>
      </w:r>
    </w:p>
    <w:p w:rsidR="009412BB" w:rsidRDefault="009412BB" w:rsidP="00F5796C">
      <w:pPr>
        <w:jc w:val="left"/>
        <w:rPr>
          <w:rFonts w:ascii="ＭＳ 明朝" w:eastAsia="ＭＳ 明朝" w:hAnsi="ＭＳ 明朝"/>
        </w:rPr>
      </w:pPr>
    </w:p>
    <w:p w:rsidR="00F5796C" w:rsidRDefault="00F5796C" w:rsidP="00D95EDD">
      <w:pPr>
        <w:spacing w:line="276" w:lineRule="auto"/>
        <w:jc w:val="left"/>
        <w:rPr>
          <w:rFonts w:ascii="ＭＳ 明朝" w:eastAsia="ＭＳ 明朝" w:hAnsi="ＭＳ 明朝"/>
        </w:rPr>
      </w:pPr>
      <w:r>
        <w:rPr>
          <w:rFonts w:ascii="ＭＳ 明朝" w:eastAsia="ＭＳ 明朝" w:hAnsi="ＭＳ 明朝" w:hint="eastAsia"/>
        </w:rPr>
        <w:t>１.計画の目的</w:t>
      </w:r>
      <w:r w:rsidR="009412BB">
        <w:rPr>
          <w:rFonts w:ascii="ＭＳ 明朝" w:eastAsia="ＭＳ 明朝" w:hAnsi="ＭＳ 明朝" w:hint="eastAsia"/>
        </w:rPr>
        <w:t>・・・・・・・・・・・・・・・・・・・・・・・・・・・・・１</w:t>
      </w:r>
    </w:p>
    <w:p w:rsidR="00F5796C" w:rsidRDefault="00F5796C" w:rsidP="00D95EDD">
      <w:pPr>
        <w:spacing w:line="276" w:lineRule="auto"/>
        <w:jc w:val="left"/>
        <w:rPr>
          <w:rFonts w:ascii="ＭＳ 明朝" w:eastAsia="ＭＳ 明朝" w:hAnsi="ＭＳ 明朝"/>
        </w:rPr>
      </w:pPr>
      <w:r>
        <w:rPr>
          <w:rFonts w:ascii="ＭＳ 明朝" w:eastAsia="ＭＳ 明朝" w:hAnsi="ＭＳ 明朝" w:hint="eastAsia"/>
        </w:rPr>
        <w:t>２.計画の適用範囲</w:t>
      </w:r>
      <w:r w:rsidR="009412BB">
        <w:rPr>
          <w:rFonts w:ascii="ＭＳ 明朝" w:eastAsia="ＭＳ 明朝" w:hAnsi="ＭＳ 明朝" w:hint="eastAsia"/>
        </w:rPr>
        <w:t>・・・・・・・・・・・・・・・・・・・・・・・・・・・１</w:t>
      </w:r>
    </w:p>
    <w:p w:rsidR="00F5796C" w:rsidRDefault="00F5796C" w:rsidP="00D95EDD">
      <w:pPr>
        <w:spacing w:line="276" w:lineRule="auto"/>
        <w:jc w:val="left"/>
        <w:rPr>
          <w:rFonts w:ascii="ＭＳ 明朝" w:eastAsia="ＭＳ 明朝" w:hAnsi="ＭＳ 明朝"/>
        </w:rPr>
      </w:pPr>
      <w:r>
        <w:rPr>
          <w:rFonts w:ascii="ＭＳ 明朝" w:eastAsia="ＭＳ 明朝" w:hAnsi="ＭＳ 明朝" w:hint="eastAsia"/>
        </w:rPr>
        <w:t>３.防災体制</w:t>
      </w:r>
      <w:r w:rsidR="009412BB">
        <w:rPr>
          <w:rFonts w:ascii="ＭＳ 明朝" w:eastAsia="ＭＳ 明朝" w:hAnsi="ＭＳ 明朝" w:hint="eastAsia"/>
        </w:rPr>
        <w:t>・・・・・・・・・・・・・・・・・・・・・・・・・・・・・・１</w:t>
      </w:r>
    </w:p>
    <w:p w:rsidR="00E914B5" w:rsidRPr="00E914B5" w:rsidRDefault="00E914B5" w:rsidP="00D95EDD">
      <w:pPr>
        <w:spacing w:line="276" w:lineRule="auto"/>
        <w:jc w:val="left"/>
        <w:rPr>
          <w:rFonts w:ascii="ＭＳ 明朝" w:eastAsia="ＭＳ 明朝" w:hAnsi="ＭＳ 明朝"/>
        </w:rPr>
      </w:pPr>
      <w:r>
        <w:rPr>
          <w:rFonts w:ascii="ＭＳ 明朝" w:eastAsia="ＭＳ 明朝" w:hAnsi="ＭＳ 明朝" w:hint="eastAsia"/>
        </w:rPr>
        <w:t>４.警戒レベルを用いた避難</w:t>
      </w:r>
      <w:r w:rsidR="00290B5B">
        <w:rPr>
          <w:rFonts w:ascii="ＭＳ 明朝" w:eastAsia="ＭＳ 明朝" w:hAnsi="ＭＳ 明朝" w:hint="eastAsia"/>
        </w:rPr>
        <w:t>指示</w:t>
      </w:r>
      <w:r>
        <w:rPr>
          <w:rFonts w:ascii="ＭＳ 明朝" w:eastAsia="ＭＳ 明朝" w:hAnsi="ＭＳ 明朝" w:hint="eastAsia"/>
        </w:rPr>
        <w:t>等の発令基準・・・・・・・・・・・・・・・２</w:t>
      </w:r>
    </w:p>
    <w:p w:rsidR="00F5796C" w:rsidRDefault="00E914B5" w:rsidP="00D95EDD">
      <w:pPr>
        <w:spacing w:line="276" w:lineRule="auto"/>
        <w:jc w:val="left"/>
        <w:rPr>
          <w:rFonts w:ascii="ＭＳ 明朝" w:eastAsia="ＭＳ 明朝" w:hAnsi="ＭＳ 明朝"/>
        </w:rPr>
      </w:pPr>
      <w:r>
        <w:rPr>
          <w:rFonts w:ascii="ＭＳ 明朝" w:eastAsia="ＭＳ 明朝" w:hAnsi="ＭＳ 明朝" w:hint="eastAsia"/>
        </w:rPr>
        <w:t>５</w:t>
      </w:r>
      <w:r w:rsidR="00F5796C">
        <w:rPr>
          <w:rFonts w:ascii="ＭＳ 明朝" w:eastAsia="ＭＳ 明朝" w:hAnsi="ＭＳ 明朝" w:hint="eastAsia"/>
        </w:rPr>
        <w:t>.避難</w:t>
      </w:r>
      <w:r w:rsidR="00290B5B">
        <w:rPr>
          <w:rFonts w:ascii="ＭＳ 明朝" w:eastAsia="ＭＳ 明朝" w:hAnsi="ＭＳ 明朝" w:hint="eastAsia"/>
        </w:rPr>
        <w:t>指示</w:t>
      </w:r>
      <w:r w:rsidR="00F5796C">
        <w:rPr>
          <w:rFonts w:ascii="ＭＳ 明朝" w:eastAsia="ＭＳ 明朝" w:hAnsi="ＭＳ 明朝" w:hint="eastAsia"/>
        </w:rPr>
        <w:t>等の判断基準</w:t>
      </w:r>
      <w:r w:rsidR="009412BB">
        <w:rPr>
          <w:rFonts w:ascii="ＭＳ 明朝" w:eastAsia="ＭＳ 明朝" w:hAnsi="ＭＳ 明朝" w:hint="eastAsia"/>
        </w:rPr>
        <w:t>・・・・・・・・・・・・・・・・・・・・・・・・</w:t>
      </w:r>
      <w:r>
        <w:rPr>
          <w:rFonts w:ascii="ＭＳ 明朝" w:eastAsia="ＭＳ 明朝" w:hAnsi="ＭＳ 明朝" w:hint="eastAsia"/>
        </w:rPr>
        <w:t>３</w:t>
      </w:r>
    </w:p>
    <w:p w:rsidR="00F5796C" w:rsidRDefault="00E914B5" w:rsidP="00D95EDD">
      <w:pPr>
        <w:spacing w:line="276" w:lineRule="auto"/>
        <w:jc w:val="left"/>
        <w:rPr>
          <w:rFonts w:ascii="ＭＳ 明朝" w:eastAsia="ＭＳ 明朝" w:hAnsi="ＭＳ 明朝"/>
        </w:rPr>
      </w:pPr>
      <w:r>
        <w:rPr>
          <w:rFonts w:ascii="ＭＳ 明朝" w:eastAsia="ＭＳ 明朝" w:hAnsi="ＭＳ 明朝" w:hint="eastAsia"/>
        </w:rPr>
        <w:t>６</w:t>
      </w:r>
      <w:r w:rsidR="00F5796C">
        <w:rPr>
          <w:rFonts w:ascii="ＭＳ 明朝" w:eastAsia="ＭＳ 明朝" w:hAnsi="ＭＳ 明朝" w:hint="eastAsia"/>
        </w:rPr>
        <w:t>.判断基準となる水位観測所と避難対象区域</w:t>
      </w:r>
      <w:r w:rsidR="009412BB">
        <w:rPr>
          <w:rFonts w:ascii="ＭＳ 明朝" w:eastAsia="ＭＳ 明朝" w:hAnsi="ＭＳ 明朝" w:hint="eastAsia"/>
        </w:rPr>
        <w:t>・・・・・・・・・・・・・・・</w:t>
      </w:r>
      <w:r>
        <w:rPr>
          <w:rFonts w:ascii="ＭＳ 明朝" w:eastAsia="ＭＳ 明朝" w:hAnsi="ＭＳ 明朝" w:hint="eastAsia"/>
        </w:rPr>
        <w:t>４</w:t>
      </w:r>
    </w:p>
    <w:p w:rsidR="00F5796C" w:rsidRDefault="00E914B5" w:rsidP="00D95EDD">
      <w:pPr>
        <w:spacing w:line="276" w:lineRule="auto"/>
        <w:jc w:val="left"/>
        <w:rPr>
          <w:rFonts w:ascii="ＭＳ 明朝" w:eastAsia="ＭＳ 明朝" w:hAnsi="ＭＳ 明朝"/>
        </w:rPr>
      </w:pPr>
      <w:r>
        <w:rPr>
          <w:rFonts w:ascii="ＭＳ 明朝" w:eastAsia="ＭＳ 明朝" w:hAnsi="ＭＳ 明朝" w:hint="eastAsia"/>
        </w:rPr>
        <w:t>７</w:t>
      </w:r>
      <w:r w:rsidR="00F5796C">
        <w:rPr>
          <w:rFonts w:ascii="ＭＳ 明朝" w:eastAsia="ＭＳ 明朝" w:hAnsi="ＭＳ 明朝" w:hint="eastAsia"/>
        </w:rPr>
        <w:t>.情報収集及び</w:t>
      </w:r>
      <w:r w:rsidR="009412BB">
        <w:rPr>
          <w:rFonts w:ascii="ＭＳ 明朝" w:eastAsia="ＭＳ 明朝" w:hAnsi="ＭＳ 明朝" w:hint="eastAsia"/>
        </w:rPr>
        <w:t>伝達・・・・・・・・・・・・・・・・・・・・・・・・・・</w:t>
      </w:r>
      <w:r>
        <w:rPr>
          <w:rFonts w:ascii="ＭＳ 明朝" w:eastAsia="ＭＳ 明朝" w:hAnsi="ＭＳ 明朝" w:hint="eastAsia"/>
        </w:rPr>
        <w:t>５</w:t>
      </w:r>
    </w:p>
    <w:p w:rsidR="009412BB" w:rsidRDefault="00E914B5" w:rsidP="00D95EDD">
      <w:pPr>
        <w:spacing w:line="276" w:lineRule="auto"/>
        <w:jc w:val="left"/>
        <w:rPr>
          <w:rFonts w:ascii="ＭＳ 明朝" w:eastAsia="ＭＳ 明朝" w:hAnsi="ＭＳ 明朝"/>
        </w:rPr>
      </w:pPr>
      <w:r>
        <w:rPr>
          <w:rFonts w:ascii="ＭＳ 明朝" w:eastAsia="ＭＳ 明朝" w:hAnsi="ＭＳ 明朝" w:hint="eastAsia"/>
        </w:rPr>
        <w:t>８</w:t>
      </w:r>
      <w:r w:rsidR="009412BB">
        <w:rPr>
          <w:rFonts w:ascii="ＭＳ 明朝" w:eastAsia="ＭＳ 明朝" w:hAnsi="ＭＳ 明朝" w:hint="eastAsia"/>
        </w:rPr>
        <w:t>.避難誘導・・・・・・・・・・・・・・・・・・・・・・・・・・・・・・</w:t>
      </w:r>
      <w:r w:rsidR="000F47EE">
        <w:rPr>
          <w:rFonts w:ascii="ＭＳ 明朝" w:eastAsia="ＭＳ 明朝" w:hAnsi="ＭＳ 明朝" w:hint="eastAsia"/>
        </w:rPr>
        <w:t>８</w:t>
      </w:r>
    </w:p>
    <w:p w:rsidR="009412BB" w:rsidRDefault="00E914B5" w:rsidP="00D95EDD">
      <w:pPr>
        <w:spacing w:line="276" w:lineRule="auto"/>
        <w:jc w:val="left"/>
        <w:rPr>
          <w:rFonts w:ascii="ＭＳ 明朝" w:eastAsia="ＭＳ 明朝" w:hAnsi="ＭＳ 明朝"/>
        </w:rPr>
      </w:pPr>
      <w:r>
        <w:rPr>
          <w:rFonts w:ascii="ＭＳ 明朝" w:eastAsia="ＭＳ 明朝" w:hAnsi="ＭＳ 明朝" w:hint="eastAsia"/>
        </w:rPr>
        <w:t>９</w:t>
      </w:r>
      <w:r w:rsidR="009412BB">
        <w:rPr>
          <w:rFonts w:ascii="ＭＳ 明朝" w:eastAsia="ＭＳ 明朝" w:hAnsi="ＭＳ 明朝" w:hint="eastAsia"/>
        </w:rPr>
        <w:t>.避難の確保を図るための施設の整備・・・・・・・・・・・・・・・・・・</w:t>
      </w:r>
      <w:r w:rsidR="000F47EE">
        <w:rPr>
          <w:rFonts w:ascii="ＭＳ 明朝" w:eastAsia="ＭＳ 明朝" w:hAnsi="ＭＳ 明朝" w:hint="eastAsia"/>
        </w:rPr>
        <w:t>９</w:t>
      </w:r>
    </w:p>
    <w:p w:rsidR="009412BB" w:rsidRDefault="00E914B5" w:rsidP="00D95EDD">
      <w:pPr>
        <w:spacing w:line="276" w:lineRule="auto"/>
        <w:jc w:val="left"/>
        <w:rPr>
          <w:rFonts w:ascii="ＭＳ 明朝" w:eastAsia="ＭＳ 明朝" w:hAnsi="ＭＳ 明朝"/>
        </w:rPr>
      </w:pPr>
      <w:r>
        <w:rPr>
          <w:rFonts w:ascii="ＭＳ 明朝" w:eastAsia="ＭＳ 明朝" w:hAnsi="ＭＳ 明朝" w:hint="eastAsia"/>
        </w:rPr>
        <w:t>10</w:t>
      </w:r>
      <w:r w:rsidR="009412BB">
        <w:rPr>
          <w:rFonts w:ascii="ＭＳ 明朝" w:eastAsia="ＭＳ 明朝" w:hAnsi="ＭＳ 明朝" w:hint="eastAsia"/>
        </w:rPr>
        <w:t>.防災教育及び訓練の実施・・・・・・・・・・・・・・・・・・・・・・・</w:t>
      </w:r>
      <w:r w:rsidR="000F47EE">
        <w:rPr>
          <w:rFonts w:ascii="ＭＳ 明朝" w:eastAsia="ＭＳ 明朝" w:hAnsi="ＭＳ 明朝" w:hint="eastAsia"/>
        </w:rPr>
        <w:t>９</w:t>
      </w:r>
    </w:p>
    <w:p w:rsidR="009412BB" w:rsidRDefault="009412BB" w:rsidP="00D95EDD">
      <w:pPr>
        <w:spacing w:line="276" w:lineRule="auto"/>
        <w:jc w:val="left"/>
        <w:rPr>
          <w:rFonts w:ascii="ＭＳ 明朝" w:eastAsia="ＭＳ 明朝" w:hAnsi="ＭＳ 明朝"/>
        </w:rPr>
      </w:pPr>
      <w:r>
        <w:rPr>
          <w:rFonts w:ascii="ＭＳ 明朝" w:eastAsia="ＭＳ 明朝" w:hAnsi="ＭＳ 明朝" w:hint="eastAsia"/>
        </w:rPr>
        <w:t>1</w:t>
      </w:r>
      <w:r w:rsidR="00E914B5">
        <w:rPr>
          <w:rFonts w:ascii="ＭＳ 明朝" w:eastAsia="ＭＳ 明朝" w:hAnsi="ＭＳ 明朝" w:hint="eastAsia"/>
        </w:rPr>
        <w:t>1</w:t>
      </w:r>
      <w:r>
        <w:rPr>
          <w:rFonts w:ascii="ＭＳ 明朝" w:eastAsia="ＭＳ 明朝" w:hAnsi="ＭＳ 明朝" w:hint="eastAsia"/>
        </w:rPr>
        <w:t>.自衛水防組織の業務に関する事項（自衛水防組織を設置する場合に限る。）・</w:t>
      </w:r>
      <w:r w:rsidR="000F47EE">
        <w:rPr>
          <w:rFonts w:ascii="ＭＳ 明朝" w:eastAsia="ＭＳ 明朝" w:hAnsi="ＭＳ 明朝" w:hint="eastAsia"/>
        </w:rPr>
        <w:t>９</w:t>
      </w:r>
    </w:p>
    <w:p w:rsidR="00F5796C" w:rsidRDefault="00D97191" w:rsidP="00D95EDD">
      <w:pPr>
        <w:spacing w:line="276" w:lineRule="auto"/>
        <w:jc w:val="left"/>
        <w:rPr>
          <w:rFonts w:ascii="ＭＳ 明朝" w:eastAsia="ＭＳ 明朝" w:hAnsi="ＭＳ 明朝"/>
        </w:rPr>
      </w:pPr>
      <w:r>
        <w:rPr>
          <w:rFonts w:ascii="ＭＳ 明朝" w:eastAsia="ＭＳ 明朝" w:hAnsi="ＭＳ 明朝" w:hint="eastAsia"/>
        </w:rPr>
        <w:t>別表１</w:t>
      </w:r>
      <w:bookmarkStart w:id="1" w:name="_Hlk11136847"/>
      <w:r>
        <w:rPr>
          <w:rFonts w:ascii="ＭＳ 明朝" w:eastAsia="ＭＳ 明朝" w:hAnsi="ＭＳ 明朝" w:hint="eastAsia"/>
        </w:rPr>
        <w:t>・・・・・・・・・・・・・・・・・・・・・・・・・・・・・・・・･</w:t>
      </w:r>
      <w:bookmarkEnd w:id="1"/>
      <w:r w:rsidR="000F47EE">
        <w:rPr>
          <w:rFonts w:ascii="ＭＳ 明朝" w:eastAsia="ＭＳ 明朝" w:hAnsi="ＭＳ 明朝" w:hint="eastAsia"/>
        </w:rPr>
        <w:t>10</w:t>
      </w:r>
    </w:p>
    <w:p w:rsidR="00D97191" w:rsidRDefault="00D97191" w:rsidP="00D95EDD">
      <w:pPr>
        <w:spacing w:line="276" w:lineRule="auto"/>
        <w:jc w:val="left"/>
        <w:rPr>
          <w:rFonts w:ascii="ＭＳ 明朝" w:eastAsia="ＭＳ 明朝" w:hAnsi="ＭＳ 明朝"/>
        </w:rPr>
      </w:pPr>
      <w:r>
        <w:rPr>
          <w:rFonts w:ascii="ＭＳ 明朝" w:eastAsia="ＭＳ 明朝" w:hAnsi="ＭＳ 明朝" w:hint="eastAsia"/>
        </w:rPr>
        <w:t>別表２・・・・・・・・・・・・・・・・・・・・・・・・・・・・・・・・･</w:t>
      </w:r>
      <w:r w:rsidR="000F47EE">
        <w:rPr>
          <w:rFonts w:ascii="ＭＳ 明朝" w:eastAsia="ＭＳ 明朝" w:hAnsi="ＭＳ 明朝" w:hint="eastAsia"/>
        </w:rPr>
        <w:t>10</w:t>
      </w:r>
    </w:p>
    <w:p w:rsidR="006E3338" w:rsidRPr="00873133" w:rsidRDefault="006E3338" w:rsidP="00D95EDD">
      <w:pPr>
        <w:spacing w:line="276" w:lineRule="auto"/>
        <w:jc w:val="left"/>
        <w:rPr>
          <w:noProof/>
          <w:sz w:val="21"/>
        </w:rPr>
      </w:pPr>
      <w:bookmarkStart w:id="2" w:name="_Hlk57708721"/>
      <w:r w:rsidRPr="00873133">
        <w:rPr>
          <w:rFonts w:ascii="ＭＳ 明朝" w:eastAsia="ＭＳ 明朝" w:hAnsi="ＭＳ 明朝" w:hint="eastAsia"/>
        </w:rPr>
        <w:t>別紙○「避難経路図」</w:t>
      </w:r>
      <w:bookmarkEnd w:id="2"/>
      <w:r>
        <w:rPr>
          <w:rFonts w:ascii="ＭＳ 明朝" w:eastAsia="ＭＳ 明朝" w:hAnsi="ＭＳ 明朝" w:hint="eastAsia"/>
        </w:rPr>
        <w:t>・・・・・・・・・・・・・・・・・・・・・・・・・・1</w:t>
      </w:r>
      <w:r w:rsidR="000F47EE">
        <w:rPr>
          <w:rFonts w:ascii="ＭＳ 明朝" w:eastAsia="ＭＳ 明朝" w:hAnsi="ＭＳ 明朝" w:hint="eastAsia"/>
        </w:rPr>
        <w:t>1</w:t>
      </w:r>
      <w:r w:rsidRPr="00873133">
        <w:fldChar w:fldCharType="begin"/>
      </w:r>
      <w:r w:rsidRPr="00873133">
        <w:instrText xml:space="preserve"> TOC \o "1-3" \h \z \u </w:instrText>
      </w:r>
      <w:r w:rsidRPr="00873133">
        <w:fldChar w:fldCharType="separate"/>
      </w:r>
    </w:p>
    <w:p w:rsidR="00837554" w:rsidRPr="000E7BB6" w:rsidRDefault="006E3338" w:rsidP="00D95EDD">
      <w:pPr>
        <w:spacing w:line="276" w:lineRule="auto"/>
        <w:rPr>
          <w:rFonts w:ascii="ＭＳ 明朝" w:eastAsia="ＭＳ 明朝" w:hAnsi="ＭＳ 明朝"/>
        </w:rPr>
      </w:pPr>
      <w:r w:rsidRPr="00873133">
        <w:rPr>
          <w:rFonts w:ascii="ＭＳ 明朝" w:eastAsia="ＭＳ 明朝" w:hAnsi="ＭＳ 明朝"/>
          <w:b/>
          <w:bCs/>
          <w:lang w:val="ja-JP"/>
        </w:rPr>
        <w:fldChar w:fldCharType="end"/>
      </w:r>
      <w:r w:rsidR="00837554" w:rsidRPr="000E7BB6">
        <w:rPr>
          <w:rFonts w:ascii="ＭＳ 明朝" w:eastAsia="ＭＳ 明朝" w:hAnsi="ＭＳ 明朝" w:hint="eastAsia"/>
        </w:rPr>
        <w:t>別紙○「体制ごとの施設内緊急連絡網（</w:t>
      </w:r>
      <w:r w:rsidR="00837554" w:rsidRPr="000E7BB6">
        <w:rPr>
          <w:rFonts w:ascii="ＭＳ 明朝" w:eastAsia="ＭＳ 明朝" w:hAnsi="ＭＳ 明朝"/>
        </w:rPr>
        <w:t>平日用・休日用）</w:t>
      </w:r>
      <w:r w:rsidR="00837554" w:rsidRPr="000E7BB6">
        <w:rPr>
          <w:rFonts w:ascii="ＭＳ 明朝" w:eastAsia="ＭＳ 明朝" w:hAnsi="ＭＳ 明朝" w:hint="eastAsia"/>
        </w:rPr>
        <w:t>」</w:t>
      </w:r>
    </w:p>
    <w:p w:rsidR="00837554" w:rsidRPr="000E7BB6" w:rsidRDefault="00837554" w:rsidP="00D95EDD">
      <w:pPr>
        <w:spacing w:line="276" w:lineRule="auto"/>
        <w:rPr>
          <w:rFonts w:ascii="ＭＳ 明朝" w:eastAsia="ＭＳ 明朝" w:hAnsi="ＭＳ 明朝"/>
        </w:rPr>
      </w:pPr>
      <w:r w:rsidRPr="000E7BB6">
        <w:rPr>
          <w:rFonts w:ascii="ＭＳ 明朝" w:eastAsia="ＭＳ 明朝" w:hAnsi="ＭＳ 明朝" w:hint="eastAsia"/>
        </w:rPr>
        <w:t>別紙○「保護者(利用家族)緊急連絡網」</w:t>
      </w:r>
    </w:p>
    <w:p w:rsidR="005B178E" w:rsidRPr="00873133" w:rsidRDefault="005B178E">
      <w:pPr>
        <w:rPr>
          <w:rFonts w:ascii="ＭＳ 明朝" w:eastAsia="ＭＳ 明朝" w:hAnsi="ＭＳ 明朝"/>
        </w:rPr>
      </w:pPr>
    </w:p>
    <w:p w:rsidR="00BE0277" w:rsidRPr="00873133" w:rsidRDefault="00E404D6" w:rsidP="00E94142">
      <w:pPr>
        <w:jc w:val="center"/>
        <w:rPr>
          <w:rFonts w:ascii="ＭＳ 明朝" w:eastAsia="ＭＳ 明朝" w:hAnsi="ＭＳ 明朝"/>
          <w:szCs w:val="28"/>
        </w:rPr>
      </w:pPr>
      <w:r w:rsidRPr="00873133">
        <w:rPr>
          <w:rFonts w:ascii="ＭＳ 明朝" w:eastAsia="ＭＳ 明朝" w:hAnsi="ＭＳ 明朝"/>
          <w:sz w:val="32"/>
          <w:szCs w:val="32"/>
        </w:rPr>
        <w:br w:type="page"/>
      </w:r>
    </w:p>
    <w:p w:rsidR="00DC24E6" w:rsidRPr="007041C8" w:rsidRDefault="00F87AEE" w:rsidP="002F5886">
      <w:pPr>
        <w:pStyle w:val="1"/>
        <w:rPr>
          <w:rFonts w:ascii="ＭＳ 明朝" w:eastAsia="ＭＳ 明朝" w:hAnsi="ＭＳ 明朝"/>
          <w:b/>
          <w:color w:val="FFFFFF"/>
        </w:rPr>
      </w:pPr>
      <w:bookmarkStart w:id="3" w:name="_Toc424032108"/>
      <w:bookmarkStart w:id="4" w:name="_Toc461034574"/>
      <w:r w:rsidRPr="007041C8">
        <w:rPr>
          <w:rFonts w:ascii="ＭＳ 明朝" w:eastAsia="ＭＳ 明朝" w:hAnsi="ＭＳ 明朝" w:hint="eastAsia"/>
          <w:b/>
          <w:color w:val="FFFFFF"/>
          <w:highlight w:val="black"/>
        </w:rPr>
        <w:lastRenderedPageBreak/>
        <w:t>１</w:t>
      </w:r>
      <w:r w:rsidR="00DC24E6" w:rsidRPr="007041C8">
        <w:rPr>
          <w:rFonts w:ascii="ＭＳ 明朝" w:eastAsia="ＭＳ 明朝" w:hAnsi="ＭＳ 明朝"/>
          <w:b/>
          <w:color w:val="FFFFFF"/>
          <w:highlight w:val="black"/>
        </w:rPr>
        <w:t>.</w:t>
      </w:r>
      <w:r w:rsidR="00DC24E6" w:rsidRPr="007041C8">
        <w:rPr>
          <w:rFonts w:ascii="ＭＳ 明朝" w:eastAsia="ＭＳ 明朝" w:hAnsi="ＭＳ 明朝" w:hint="eastAsia"/>
          <w:b/>
          <w:color w:val="FFFFFF"/>
          <w:highlight w:val="black"/>
        </w:rPr>
        <w:t>計画の目的</w:t>
      </w:r>
      <w:bookmarkEnd w:id="3"/>
      <w:bookmarkEnd w:id="4"/>
    </w:p>
    <w:p w:rsidR="000E342A" w:rsidRPr="000E342A" w:rsidRDefault="000E342A" w:rsidP="000E342A"/>
    <w:p w:rsidR="000F5A07" w:rsidRPr="002F5886" w:rsidRDefault="00C755EE" w:rsidP="002F5886">
      <w:pPr>
        <w:ind w:firstLineChars="100" w:firstLine="214"/>
        <w:rPr>
          <w:rFonts w:ascii="ＭＳ 明朝" w:eastAsia="ＭＳ 明朝" w:hAnsi="ＭＳ 明朝"/>
          <w:sz w:val="24"/>
          <w:szCs w:val="24"/>
        </w:rPr>
      </w:pPr>
      <w:r w:rsidRPr="002F5886">
        <w:rPr>
          <w:rFonts w:ascii="ＭＳ 明朝" w:eastAsia="ＭＳ 明朝" w:hAnsi="ＭＳ 明朝" w:hint="eastAsia"/>
          <w:sz w:val="24"/>
          <w:szCs w:val="24"/>
        </w:rPr>
        <w:t>この計画は、水防法</w:t>
      </w:r>
      <w:r w:rsidR="000F5A07" w:rsidRPr="002F5886">
        <w:rPr>
          <w:rFonts w:ascii="ＭＳ 明朝" w:eastAsia="ＭＳ 明朝" w:hAnsi="ＭＳ 明朝" w:hint="eastAsia"/>
          <w:sz w:val="24"/>
          <w:szCs w:val="24"/>
        </w:rPr>
        <w:t>第15条の</w:t>
      </w:r>
      <w:r w:rsidR="00172F8B" w:rsidRPr="002F5886">
        <w:rPr>
          <w:rFonts w:ascii="ＭＳ 明朝" w:eastAsia="ＭＳ 明朝" w:hAnsi="ＭＳ 明朝" w:hint="eastAsia"/>
          <w:sz w:val="24"/>
          <w:szCs w:val="24"/>
        </w:rPr>
        <w:t>３第１</w:t>
      </w:r>
      <w:r w:rsidR="00700A0D" w:rsidRPr="002F5886">
        <w:rPr>
          <w:rFonts w:ascii="ＭＳ 明朝" w:eastAsia="ＭＳ 明朝" w:hAnsi="ＭＳ 明朝" w:hint="eastAsia"/>
          <w:sz w:val="24"/>
          <w:szCs w:val="24"/>
        </w:rPr>
        <w:t>項に基づく</w:t>
      </w:r>
      <w:r w:rsidR="000F5A07" w:rsidRPr="002F5886">
        <w:rPr>
          <w:rFonts w:ascii="ＭＳ 明朝" w:eastAsia="ＭＳ 明朝" w:hAnsi="ＭＳ 明朝" w:hint="eastAsia"/>
          <w:sz w:val="24"/>
          <w:szCs w:val="24"/>
        </w:rPr>
        <w:t>ものであり、</w:t>
      </w:r>
      <w:r w:rsidR="00700A0D" w:rsidRPr="002F5886">
        <w:rPr>
          <w:rFonts w:ascii="ＭＳ 明朝" w:eastAsia="ＭＳ 明朝" w:hAnsi="ＭＳ 明朝" w:hint="eastAsia"/>
          <w:sz w:val="24"/>
          <w:szCs w:val="24"/>
        </w:rPr>
        <w:t>「</w:t>
      </w:r>
      <w:r w:rsidR="000F5A07" w:rsidRPr="002F5886">
        <w:rPr>
          <w:rFonts w:ascii="ＭＳ 明朝" w:eastAsia="ＭＳ 明朝" w:hAnsi="ＭＳ 明朝" w:hint="eastAsia"/>
          <w:sz w:val="24"/>
          <w:szCs w:val="24"/>
        </w:rPr>
        <w:t>○○</w:t>
      </w:r>
      <w:r w:rsidR="00700A0D" w:rsidRPr="002F5886">
        <w:rPr>
          <w:rFonts w:ascii="ＭＳ 明朝" w:eastAsia="ＭＳ 明朝" w:hAnsi="ＭＳ 明朝" w:hint="eastAsia"/>
          <w:sz w:val="24"/>
          <w:szCs w:val="24"/>
        </w:rPr>
        <w:t>○○</w:t>
      </w:r>
      <w:r w:rsidR="000F5A07" w:rsidRPr="002F5886">
        <w:rPr>
          <w:rFonts w:ascii="ＭＳ 明朝" w:eastAsia="ＭＳ 明朝" w:hAnsi="ＭＳ 明朝" w:hint="eastAsia"/>
          <w:sz w:val="24"/>
          <w:szCs w:val="24"/>
        </w:rPr>
        <w:t>（施設名）</w:t>
      </w:r>
      <w:r w:rsidR="00700A0D" w:rsidRPr="002F5886">
        <w:rPr>
          <w:rFonts w:ascii="ＭＳ 明朝" w:eastAsia="ＭＳ 明朝" w:hAnsi="ＭＳ 明朝" w:hint="eastAsia"/>
          <w:sz w:val="24"/>
          <w:szCs w:val="24"/>
        </w:rPr>
        <w:t>」</w:t>
      </w:r>
      <w:r w:rsidR="000F5A07" w:rsidRPr="002F5886">
        <w:rPr>
          <w:rFonts w:ascii="ＭＳ 明朝" w:eastAsia="ＭＳ 明朝" w:hAnsi="ＭＳ 明朝" w:hint="eastAsia"/>
          <w:sz w:val="24"/>
          <w:szCs w:val="24"/>
        </w:rPr>
        <w:t>の利用者の洪水時の円滑かつ迅速な避難の確保を図ることを目的とする。</w:t>
      </w:r>
    </w:p>
    <w:p w:rsidR="00411E00" w:rsidRPr="00873133" w:rsidRDefault="00411E00">
      <w:pPr>
        <w:widowControl/>
        <w:jc w:val="left"/>
        <w:rPr>
          <w:rFonts w:ascii="ＭＳ 明朝" w:eastAsia="ＭＳ 明朝" w:hAnsi="ＭＳ 明朝"/>
        </w:rPr>
      </w:pPr>
    </w:p>
    <w:p w:rsidR="0020256F" w:rsidRPr="007041C8" w:rsidRDefault="00F87AEE" w:rsidP="00563886">
      <w:pPr>
        <w:pStyle w:val="1"/>
        <w:rPr>
          <w:rFonts w:ascii="ＭＳ 明朝" w:eastAsia="ＭＳ 明朝" w:hAnsi="ＭＳ 明朝"/>
          <w:b/>
          <w:color w:val="FFFFFF"/>
        </w:rPr>
      </w:pPr>
      <w:bookmarkStart w:id="5" w:name="_Toc461034575"/>
      <w:r w:rsidRPr="007041C8">
        <w:rPr>
          <w:rFonts w:ascii="ＭＳ 明朝" w:eastAsia="ＭＳ 明朝" w:hAnsi="ＭＳ 明朝" w:hint="eastAsia"/>
          <w:b/>
          <w:color w:val="FFFFFF"/>
          <w:highlight w:val="black"/>
        </w:rPr>
        <w:t>２</w:t>
      </w:r>
      <w:r w:rsidR="00D34AFF" w:rsidRPr="007041C8">
        <w:rPr>
          <w:rFonts w:ascii="ＭＳ 明朝" w:eastAsia="ＭＳ 明朝" w:hAnsi="ＭＳ 明朝" w:hint="eastAsia"/>
          <w:b/>
          <w:color w:val="FFFFFF"/>
          <w:highlight w:val="black"/>
        </w:rPr>
        <w:t>．</w:t>
      </w:r>
      <w:r w:rsidR="0020256F" w:rsidRPr="007041C8">
        <w:rPr>
          <w:rFonts w:ascii="ＭＳ 明朝" w:eastAsia="ＭＳ 明朝" w:hAnsi="ＭＳ 明朝" w:hint="eastAsia"/>
          <w:b/>
          <w:color w:val="FFFFFF"/>
          <w:highlight w:val="black"/>
        </w:rPr>
        <w:t>計画の適用範囲</w:t>
      </w:r>
      <w:bookmarkEnd w:id="5"/>
    </w:p>
    <w:p w:rsidR="000E342A" w:rsidRPr="000E342A" w:rsidRDefault="000E342A" w:rsidP="000E342A"/>
    <w:p w:rsidR="000F5A07" w:rsidRPr="002F5886" w:rsidRDefault="000F5A07" w:rsidP="000E342A">
      <w:pPr>
        <w:ind w:firstLineChars="100" w:firstLine="214"/>
        <w:rPr>
          <w:rFonts w:ascii="ＭＳ 明朝" w:eastAsia="ＭＳ 明朝" w:hAnsi="ＭＳ 明朝"/>
          <w:sz w:val="24"/>
          <w:szCs w:val="24"/>
        </w:rPr>
      </w:pPr>
      <w:r w:rsidRPr="002F5886">
        <w:rPr>
          <w:rFonts w:ascii="ＭＳ 明朝" w:eastAsia="ＭＳ 明朝" w:hAnsi="ＭＳ 明朝" w:hint="eastAsia"/>
          <w:sz w:val="24"/>
          <w:szCs w:val="24"/>
        </w:rPr>
        <w:t>この計画は、</w:t>
      </w:r>
      <w:r w:rsidR="006328C3" w:rsidRPr="002F5886">
        <w:rPr>
          <w:rFonts w:ascii="ＭＳ 明朝" w:eastAsia="ＭＳ 明朝" w:hAnsi="ＭＳ 明朝" w:hint="eastAsia"/>
          <w:sz w:val="24"/>
          <w:szCs w:val="24"/>
        </w:rPr>
        <w:t>「</w:t>
      </w:r>
      <w:r w:rsidRPr="002F5886">
        <w:rPr>
          <w:rFonts w:ascii="ＭＳ 明朝" w:eastAsia="ＭＳ 明朝" w:hAnsi="ＭＳ 明朝" w:hint="eastAsia"/>
          <w:sz w:val="24"/>
          <w:szCs w:val="24"/>
        </w:rPr>
        <w:t>○○</w:t>
      </w:r>
      <w:r w:rsidR="006328C3" w:rsidRPr="002F5886">
        <w:rPr>
          <w:rFonts w:ascii="ＭＳ 明朝" w:eastAsia="ＭＳ 明朝" w:hAnsi="ＭＳ 明朝" w:hint="eastAsia"/>
          <w:sz w:val="24"/>
          <w:szCs w:val="24"/>
        </w:rPr>
        <w:t>○○</w:t>
      </w:r>
      <w:r w:rsidRPr="002F5886">
        <w:rPr>
          <w:rFonts w:ascii="ＭＳ 明朝" w:eastAsia="ＭＳ 明朝" w:hAnsi="ＭＳ 明朝" w:hint="eastAsia"/>
          <w:sz w:val="24"/>
          <w:szCs w:val="24"/>
        </w:rPr>
        <w:t>（施設名）</w:t>
      </w:r>
      <w:r w:rsidR="006328C3" w:rsidRPr="002F5886">
        <w:rPr>
          <w:rFonts w:ascii="ＭＳ 明朝" w:eastAsia="ＭＳ 明朝" w:hAnsi="ＭＳ 明朝" w:hint="eastAsia"/>
          <w:sz w:val="24"/>
          <w:szCs w:val="24"/>
        </w:rPr>
        <w:t>」</w:t>
      </w:r>
      <w:r w:rsidRPr="002F5886">
        <w:rPr>
          <w:rFonts w:ascii="ＭＳ 明朝" w:eastAsia="ＭＳ 明朝" w:hAnsi="ＭＳ 明朝" w:hint="eastAsia"/>
          <w:sz w:val="24"/>
          <w:szCs w:val="24"/>
        </w:rPr>
        <w:t>に勤務又は利用する全ての者に適用するものとする。</w:t>
      </w:r>
    </w:p>
    <w:p w:rsidR="000C0890" w:rsidRPr="00873133" w:rsidRDefault="000C0890" w:rsidP="000C0890">
      <w:pPr>
        <w:pStyle w:val="a3"/>
        <w:ind w:leftChars="0" w:left="420"/>
        <w:rPr>
          <w:rFonts w:ascii="ＭＳ 明朝" w:eastAsia="ＭＳ 明朝" w:hAnsi="ＭＳ 明朝"/>
          <w:szCs w:val="28"/>
        </w:rPr>
      </w:pPr>
    </w:p>
    <w:p w:rsidR="00A36C68" w:rsidRPr="007041C8" w:rsidRDefault="00F87AEE" w:rsidP="000E342A">
      <w:pPr>
        <w:pStyle w:val="1"/>
        <w:rPr>
          <w:rFonts w:ascii="ＭＳ 明朝" w:eastAsia="ＭＳ 明朝" w:hAnsi="ＭＳ 明朝"/>
          <w:b/>
          <w:color w:val="FFFFFF"/>
        </w:rPr>
      </w:pPr>
      <w:bookmarkStart w:id="6" w:name="_Toc461034576"/>
      <w:r w:rsidRPr="007041C8">
        <w:rPr>
          <w:rFonts w:ascii="ＭＳ 明朝" w:eastAsia="ＭＳ 明朝" w:hAnsi="ＭＳ 明朝" w:hint="eastAsia"/>
          <w:b/>
          <w:color w:val="FFFFFF"/>
          <w:highlight w:val="black"/>
          <w:shd w:val="pct15" w:color="auto" w:fill="FFFFFF"/>
        </w:rPr>
        <w:t>３</w:t>
      </w:r>
      <w:r w:rsidR="00D34AFF" w:rsidRPr="007041C8">
        <w:rPr>
          <w:rFonts w:ascii="ＭＳ 明朝" w:eastAsia="ＭＳ 明朝" w:hAnsi="ＭＳ 明朝" w:hint="eastAsia"/>
          <w:b/>
          <w:color w:val="FFFFFF"/>
          <w:highlight w:val="black"/>
          <w:shd w:val="pct15" w:color="auto" w:fill="FFFFFF"/>
        </w:rPr>
        <w:t>．</w:t>
      </w:r>
      <w:r w:rsidR="00D02296" w:rsidRPr="007041C8">
        <w:rPr>
          <w:rFonts w:ascii="ＭＳ 明朝" w:eastAsia="ＭＳ 明朝" w:hAnsi="ＭＳ 明朝" w:hint="eastAsia"/>
          <w:b/>
          <w:color w:val="FFFFFF"/>
          <w:highlight w:val="black"/>
          <w:shd w:val="pct15" w:color="auto" w:fill="FFFFFF"/>
        </w:rPr>
        <w:t>防災体制</w:t>
      </w:r>
      <w:bookmarkEnd w:id="6"/>
    </w:p>
    <w:p w:rsidR="002F3B98" w:rsidRDefault="00BB5A96" w:rsidP="000E342A">
      <w:r>
        <w:rPr>
          <w:rFonts w:hint="eastAsia"/>
        </w:rPr>
        <w:t xml:space="preserve">　避難確保体制とする対応順位及び行動</w:t>
      </w:r>
    </w:p>
    <w:p w:rsidR="00BB5A96" w:rsidRPr="002F3B98" w:rsidRDefault="002F3B98" w:rsidP="000E342A">
      <w:pPr>
        <w:rPr>
          <w:color w:val="FF0000"/>
        </w:rPr>
      </w:pPr>
      <w:r w:rsidRPr="002F3B98">
        <w:rPr>
          <w:rFonts w:hint="eastAsia"/>
          <w:color w:val="FF0000"/>
        </w:rPr>
        <w:t>（日帰り施設または24時間利用しない施設は（１）（２）</w:t>
      </w:r>
      <w:r w:rsidR="003870BC">
        <w:rPr>
          <w:rFonts w:hint="eastAsia"/>
          <w:color w:val="FF0000"/>
        </w:rPr>
        <w:t>（３）</w:t>
      </w:r>
      <w:r w:rsidRPr="002F3B98">
        <w:rPr>
          <w:rFonts w:hint="eastAsia"/>
          <w:color w:val="FF0000"/>
        </w:rPr>
        <w:t>を追加）</w:t>
      </w:r>
    </w:p>
    <w:p w:rsidR="006563CD" w:rsidRDefault="006563CD" w:rsidP="006563CD">
      <w:r>
        <w:rPr>
          <w:rFonts w:hint="eastAsia"/>
        </w:rPr>
        <w:t>（１）台風情報、大雨の予報(長雨、前線)により災害が予想される場合(注意体制)に</w:t>
      </w:r>
    </w:p>
    <w:p w:rsidR="006563CD" w:rsidRDefault="006563CD" w:rsidP="006563CD">
      <w:pPr>
        <w:ind w:firstLineChars="200" w:firstLine="507"/>
      </w:pPr>
      <w:r>
        <w:rPr>
          <w:rFonts w:hint="eastAsia"/>
        </w:rPr>
        <w:t>は、施設の開所、開設をしないこととする。</w:t>
      </w:r>
    </w:p>
    <w:p w:rsidR="006563CD" w:rsidRDefault="006563CD" w:rsidP="006563CD">
      <w:r>
        <w:rPr>
          <w:rFonts w:hint="eastAsia"/>
        </w:rPr>
        <w:t>（２）施設開所中に天候の悪化、大雨注意報等の情報を入手した場合(警戒体制)には、</w:t>
      </w:r>
    </w:p>
    <w:p w:rsidR="006563CD" w:rsidRDefault="006563CD" w:rsidP="006563CD">
      <w:pPr>
        <w:ind w:firstLineChars="200" w:firstLine="507"/>
      </w:pPr>
      <w:r>
        <w:rPr>
          <w:rFonts w:hint="eastAsia"/>
        </w:rPr>
        <w:t>利用者を帰宅させる又は家族等に連絡すると共に確実な引き渡しを行うこととす</w:t>
      </w:r>
    </w:p>
    <w:p w:rsidR="006563CD" w:rsidRDefault="006563CD" w:rsidP="006563CD">
      <w:pPr>
        <w:ind w:firstLineChars="200" w:firstLine="507"/>
      </w:pPr>
      <w:r>
        <w:rPr>
          <w:rFonts w:hint="eastAsia"/>
        </w:rPr>
        <w:t>る。</w:t>
      </w:r>
    </w:p>
    <w:p w:rsidR="0058404C" w:rsidRDefault="006563CD" w:rsidP="0058404C">
      <w:r>
        <w:rPr>
          <w:rFonts w:hint="eastAsia"/>
        </w:rPr>
        <w:t>（３）施設開所中に</w:t>
      </w:r>
      <w:r w:rsidR="0058404C" w:rsidRPr="0058404C">
        <w:rPr>
          <w:rFonts w:hint="eastAsia"/>
          <w:color w:val="FF0000"/>
        </w:rPr>
        <w:t>高齢者避難</w:t>
      </w:r>
      <w:r>
        <w:rPr>
          <w:rFonts w:hint="eastAsia"/>
        </w:rPr>
        <w:t>等避難確保が必要となった場合には、非常体制のとお</w:t>
      </w:r>
    </w:p>
    <w:p w:rsidR="00BB5A96" w:rsidRPr="00BB5A96" w:rsidRDefault="006563CD" w:rsidP="0058404C">
      <w:pPr>
        <w:ind w:firstLineChars="200" w:firstLine="507"/>
      </w:pPr>
      <w:r>
        <w:rPr>
          <w:rFonts w:hint="eastAsia"/>
        </w:rPr>
        <w:t>りとする。</w:t>
      </w:r>
    </w:p>
    <w:tbl>
      <w:tblPr>
        <w:tblpPr w:leftFromText="142" w:rightFromText="142" w:vertAnchor="text" w:horzAnchor="margin" w:tblpX="391"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60"/>
        <w:gridCol w:w="3119"/>
        <w:gridCol w:w="2192"/>
      </w:tblGrid>
      <w:tr w:rsidR="00A36C68" w:rsidRPr="00873133" w:rsidTr="0076771B">
        <w:tc>
          <w:tcPr>
            <w:tcW w:w="817" w:type="dxa"/>
            <w:tcBorders>
              <w:top w:val="single" w:sz="12" w:space="0" w:color="auto"/>
              <w:left w:val="single" w:sz="12" w:space="0" w:color="auto"/>
              <w:bottom w:val="double" w:sz="4" w:space="0" w:color="auto"/>
              <w:right w:val="double" w:sz="4" w:space="0" w:color="auto"/>
            </w:tcBorders>
          </w:tcPr>
          <w:p w:rsidR="00A36C68" w:rsidRPr="00873133" w:rsidRDefault="00A36C68" w:rsidP="00C84F46">
            <w:pPr>
              <w:jc w:val="center"/>
              <w:rPr>
                <w:rFonts w:ascii="ＭＳ 明朝" w:eastAsia="ＭＳ 明朝" w:hAnsi="ＭＳ 明朝"/>
                <w:sz w:val="24"/>
                <w:szCs w:val="24"/>
              </w:rPr>
            </w:pPr>
          </w:p>
        </w:tc>
        <w:tc>
          <w:tcPr>
            <w:tcW w:w="3260" w:type="dxa"/>
            <w:tcBorders>
              <w:top w:val="single" w:sz="12" w:space="0" w:color="auto"/>
              <w:left w:val="double" w:sz="4" w:space="0" w:color="auto"/>
              <w:bottom w:val="double" w:sz="4" w:space="0" w:color="auto"/>
            </w:tcBorders>
          </w:tcPr>
          <w:p w:rsidR="00A36C68" w:rsidRPr="00873133" w:rsidRDefault="00A36C68"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体制確立の判断時期</w:t>
            </w:r>
          </w:p>
        </w:tc>
        <w:tc>
          <w:tcPr>
            <w:tcW w:w="3119" w:type="dxa"/>
            <w:tcBorders>
              <w:top w:val="single" w:sz="12" w:space="0" w:color="auto"/>
              <w:bottom w:val="double" w:sz="4" w:space="0" w:color="auto"/>
            </w:tcBorders>
          </w:tcPr>
          <w:p w:rsidR="00A36C68" w:rsidRPr="00873133" w:rsidRDefault="00A36C68"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活動内容</w:t>
            </w:r>
          </w:p>
        </w:tc>
        <w:tc>
          <w:tcPr>
            <w:tcW w:w="2192" w:type="dxa"/>
            <w:tcBorders>
              <w:top w:val="single" w:sz="12" w:space="0" w:color="auto"/>
              <w:bottom w:val="double" w:sz="4" w:space="0" w:color="auto"/>
              <w:right w:val="single" w:sz="12" w:space="0" w:color="auto"/>
            </w:tcBorders>
          </w:tcPr>
          <w:p w:rsidR="00A36C68" w:rsidRPr="00873133" w:rsidRDefault="00A36C68"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対応要員</w:t>
            </w:r>
            <w:r w:rsidRPr="00873133">
              <w:rPr>
                <w:rFonts w:ascii="ＭＳ 明朝" w:eastAsia="ＭＳ 明朝" w:hAnsi="ＭＳ 明朝" w:hint="eastAsia"/>
                <w:sz w:val="24"/>
                <w:szCs w:val="24"/>
                <w:vertAlign w:val="superscript"/>
              </w:rPr>
              <w:t>※</w:t>
            </w:r>
          </w:p>
        </w:tc>
      </w:tr>
      <w:tr w:rsidR="00A36C68" w:rsidRPr="00873133" w:rsidTr="002F5886">
        <w:tc>
          <w:tcPr>
            <w:tcW w:w="817" w:type="dxa"/>
            <w:tcBorders>
              <w:top w:val="double" w:sz="4" w:space="0" w:color="auto"/>
              <w:left w:val="single" w:sz="12" w:space="0" w:color="auto"/>
              <w:right w:val="double" w:sz="4" w:space="0" w:color="auto"/>
            </w:tcBorders>
            <w:vAlign w:val="center"/>
          </w:tcPr>
          <w:p w:rsidR="00A36C68" w:rsidRPr="00873133" w:rsidRDefault="00A36C68" w:rsidP="002F5886">
            <w:pPr>
              <w:jc w:val="center"/>
              <w:rPr>
                <w:rFonts w:ascii="ＭＳ 明朝" w:eastAsia="ＭＳ 明朝" w:hAnsi="ＭＳ 明朝"/>
                <w:sz w:val="24"/>
                <w:szCs w:val="24"/>
              </w:rPr>
            </w:pPr>
            <w:r w:rsidRPr="00873133">
              <w:rPr>
                <w:rFonts w:ascii="ＭＳ 明朝" w:eastAsia="ＭＳ 明朝" w:hAnsi="ＭＳ 明朝" w:hint="eastAsia"/>
                <w:sz w:val="24"/>
                <w:szCs w:val="24"/>
              </w:rPr>
              <w:t>注意体制</w:t>
            </w:r>
          </w:p>
        </w:tc>
        <w:tc>
          <w:tcPr>
            <w:tcW w:w="3260" w:type="dxa"/>
            <w:tcBorders>
              <w:top w:val="double" w:sz="4" w:space="0" w:color="auto"/>
              <w:left w:val="double" w:sz="4" w:space="0" w:color="auto"/>
            </w:tcBorders>
          </w:tcPr>
          <w:p w:rsidR="00A36C68" w:rsidRPr="00873133" w:rsidRDefault="00A36C68" w:rsidP="00847A6A">
            <w:pPr>
              <w:pStyle w:val="a3"/>
              <w:numPr>
                <w:ilvl w:val="1"/>
                <w:numId w:val="4"/>
              </w:numPr>
              <w:ind w:leftChars="0"/>
              <w:rPr>
                <w:rFonts w:ascii="ＭＳ 明朝" w:eastAsia="ＭＳ 明朝" w:hAnsi="ＭＳ 明朝"/>
                <w:sz w:val="24"/>
                <w:szCs w:val="24"/>
              </w:rPr>
            </w:pPr>
            <w:r w:rsidRPr="00873133">
              <w:rPr>
                <w:rFonts w:ascii="ＭＳ 明朝" w:eastAsia="ＭＳ 明朝" w:hAnsi="ＭＳ 明朝" w:hint="eastAsia"/>
                <w:sz w:val="24"/>
                <w:szCs w:val="24"/>
              </w:rPr>
              <w:t>洪水注意報発表</w:t>
            </w:r>
          </w:p>
        </w:tc>
        <w:tc>
          <w:tcPr>
            <w:tcW w:w="3119" w:type="dxa"/>
            <w:tcBorders>
              <w:top w:val="double" w:sz="4" w:space="0" w:color="auto"/>
            </w:tcBorders>
          </w:tcPr>
          <w:p w:rsidR="00A36C68" w:rsidRPr="00873133" w:rsidRDefault="00A36C68" w:rsidP="00C84F46">
            <w:pPr>
              <w:pStyle w:val="a3"/>
              <w:numPr>
                <w:ilvl w:val="0"/>
                <w:numId w:val="5"/>
              </w:numPr>
              <w:ind w:leftChars="0"/>
              <w:rPr>
                <w:rFonts w:ascii="ＭＳ 明朝" w:eastAsia="ＭＳ 明朝" w:hAnsi="ＭＳ 明朝"/>
                <w:sz w:val="24"/>
                <w:szCs w:val="24"/>
              </w:rPr>
            </w:pPr>
            <w:r w:rsidRPr="00873133">
              <w:rPr>
                <w:rFonts w:ascii="ＭＳ 明朝" w:eastAsia="ＭＳ 明朝" w:hAnsi="ＭＳ 明朝" w:hint="eastAsia"/>
                <w:sz w:val="24"/>
                <w:szCs w:val="24"/>
              </w:rPr>
              <w:t>洪水予報等の情報収集</w:t>
            </w:r>
          </w:p>
        </w:tc>
        <w:tc>
          <w:tcPr>
            <w:tcW w:w="2192" w:type="dxa"/>
            <w:tcBorders>
              <w:top w:val="double" w:sz="4" w:space="0" w:color="auto"/>
              <w:right w:val="single" w:sz="12" w:space="0" w:color="auto"/>
            </w:tcBorders>
          </w:tcPr>
          <w:p w:rsidR="00A36C68" w:rsidRPr="00873133" w:rsidRDefault="00A36C68" w:rsidP="00C84F46">
            <w:pPr>
              <w:rPr>
                <w:rFonts w:ascii="ＭＳ 明朝" w:eastAsia="ＭＳ 明朝" w:hAnsi="ＭＳ 明朝"/>
                <w:sz w:val="24"/>
                <w:szCs w:val="24"/>
              </w:rPr>
            </w:pPr>
            <w:r w:rsidRPr="00873133">
              <w:rPr>
                <w:rFonts w:ascii="ＭＳ 明朝" w:eastAsia="ＭＳ 明朝" w:hAnsi="ＭＳ 明朝" w:hint="eastAsia"/>
                <w:sz w:val="24"/>
                <w:szCs w:val="24"/>
              </w:rPr>
              <w:t>情報収集伝達要員</w:t>
            </w:r>
          </w:p>
        </w:tc>
      </w:tr>
      <w:tr w:rsidR="00A36C68" w:rsidRPr="00873133" w:rsidTr="002F5886">
        <w:trPr>
          <w:trHeight w:val="384"/>
        </w:trPr>
        <w:tc>
          <w:tcPr>
            <w:tcW w:w="817" w:type="dxa"/>
            <w:vMerge w:val="restart"/>
            <w:tcBorders>
              <w:left w:val="single" w:sz="12" w:space="0" w:color="auto"/>
              <w:right w:val="double" w:sz="4" w:space="0" w:color="auto"/>
            </w:tcBorders>
            <w:vAlign w:val="center"/>
          </w:tcPr>
          <w:p w:rsidR="00A36C68" w:rsidRPr="00873133" w:rsidRDefault="00A36C68" w:rsidP="002F5886">
            <w:pPr>
              <w:jc w:val="center"/>
              <w:rPr>
                <w:rFonts w:ascii="ＭＳ 明朝" w:eastAsia="ＭＳ 明朝" w:hAnsi="ＭＳ 明朝"/>
                <w:sz w:val="24"/>
                <w:szCs w:val="24"/>
              </w:rPr>
            </w:pPr>
            <w:r w:rsidRPr="00873133">
              <w:rPr>
                <w:rFonts w:ascii="ＭＳ 明朝" w:eastAsia="ＭＳ 明朝" w:hAnsi="ＭＳ 明朝" w:hint="eastAsia"/>
                <w:sz w:val="24"/>
                <w:szCs w:val="24"/>
              </w:rPr>
              <w:t>警戒体制</w:t>
            </w:r>
          </w:p>
        </w:tc>
        <w:tc>
          <w:tcPr>
            <w:tcW w:w="3260" w:type="dxa"/>
            <w:vMerge w:val="restart"/>
            <w:tcBorders>
              <w:left w:val="double" w:sz="4" w:space="0" w:color="auto"/>
            </w:tcBorders>
          </w:tcPr>
          <w:p w:rsidR="00A36C68" w:rsidRPr="00873133" w:rsidRDefault="00A36C68" w:rsidP="00C84F46">
            <w:pPr>
              <w:pStyle w:val="a3"/>
              <w:numPr>
                <w:ilvl w:val="0"/>
                <w:numId w:val="6"/>
              </w:numPr>
              <w:ind w:leftChars="0"/>
              <w:rPr>
                <w:rFonts w:ascii="ＭＳ 明朝" w:eastAsia="ＭＳ 明朝" w:hAnsi="ＭＳ 明朝"/>
                <w:sz w:val="24"/>
                <w:szCs w:val="24"/>
              </w:rPr>
            </w:pPr>
            <w:r w:rsidRPr="00873133">
              <w:rPr>
                <w:rFonts w:ascii="ＭＳ 明朝" w:eastAsia="ＭＳ 明朝" w:hAnsi="ＭＳ 明朝" w:hint="eastAsia"/>
                <w:sz w:val="24"/>
                <w:szCs w:val="24"/>
              </w:rPr>
              <w:t>洪水警報発表</w:t>
            </w:r>
          </w:p>
          <w:p w:rsidR="00A36C68" w:rsidRPr="00873133" w:rsidRDefault="00A36C68" w:rsidP="00847A6A">
            <w:pPr>
              <w:pStyle w:val="a3"/>
              <w:ind w:leftChars="0" w:left="0"/>
              <w:rPr>
                <w:rFonts w:ascii="ＭＳ 明朝" w:eastAsia="ＭＳ 明朝" w:hAnsi="ＭＳ 明朝"/>
                <w:sz w:val="24"/>
                <w:szCs w:val="24"/>
              </w:rPr>
            </w:pPr>
          </w:p>
        </w:tc>
        <w:tc>
          <w:tcPr>
            <w:tcW w:w="3119" w:type="dxa"/>
          </w:tcPr>
          <w:p w:rsidR="00A36C68" w:rsidRPr="00873133" w:rsidRDefault="00A36C68" w:rsidP="00C84F46">
            <w:pPr>
              <w:pStyle w:val="a3"/>
              <w:numPr>
                <w:ilvl w:val="0"/>
                <w:numId w:val="8"/>
              </w:numPr>
              <w:ind w:leftChars="0"/>
              <w:rPr>
                <w:rFonts w:ascii="ＭＳ 明朝" w:eastAsia="ＭＳ 明朝" w:hAnsi="ＭＳ 明朝"/>
                <w:sz w:val="24"/>
                <w:szCs w:val="24"/>
              </w:rPr>
            </w:pPr>
            <w:r w:rsidRPr="00873133">
              <w:rPr>
                <w:rFonts w:ascii="ＭＳ 明朝" w:eastAsia="ＭＳ 明朝" w:hAnsi="ＭＳ 明朝" w:hint="eastAsia"/>
                <w:sz w:val="24"/>
                <w:szCs w:val="24"/>
              </w:rPr>
              <w:t>洪水予報等の情報収集</w:t>
            </w:r>
          </w:p>
        </w:tc>
        <w:tc>
          <w:tcPr>
            <w:tcW w:w="2192" w:type="dxa"/>
            <w:tcBorders>
              <w:right w:val="single" w:sz="12" w:space="0" w:color="auto"/>
            </w:tcBorders>
          </w:tcPr>
          <w:p w:rsidR="00A36C68" w:rsidRPr="00873133" w:rsidRDefault="00A36C68" w:rsidP="00C84F46">
            <w:pPr>
              <w:rPr>
                <w:rFonts w:ascii="ＭＳ 明朝" w:eastAsia="ＭＳ 明朝" w:hAnsi="ＭＳ 明朝"/>
                <w:sz w:val="24"/>
                <w:szCs w:val="24"/>
              </w:rPr>
            </w:pPr>
            <w:r w:rsidRPr="00873133">
              <w:rPr>
                <w:rFonts w:ascii="ＭＳ 明朝" w:eastAsia="ＭＳ 明朝" w:hAnsi="ＭＳ 明朝" w:hint="eastAsia"/>
                <w:sz w:val="24"/>
                <w:szCs w:val="24"/>
              </w:rPr>
              <w:t>情報収集伝達要員</w:t>
            </w:r>
          </w:p>
        </w:tc>
      </w:tr>
      <w:tr w:rsidR="00A36C68" w:rsidRPr="00873133" w:rsidTr="002F5886">
        <w:trPr>
          <w:trHeight w:val="382"/>
        </w:trPr>
        <w:tc>
          <w:tcPr>
            <w:tcW w:w="817" w:type="dxa"/>
            <w:vMerge/>
            <w:tcBorders>
              <w:left w:val="single" w:sz="12" w:space="0" w:color="auto"/>
              <w:right w:val="double" w:sz="4" w:space="0" w:color="auto"/>
            </w:tcBorders>
            <w:vAlign w:val="center"/>
          </w:tcPr>
          <w:p w:rsidR="00A36C68" w:rsidRPr="00873133" w:rsidRDefault="00A36C68" w:rsidP="002F5886">
            <w:pPr>
              <w:jc w:val="center"/>
              <w:rPr>
                <w:rFonts w:ascii="ＭＳ 明朝" w:eastAsia="ＭＳ 明朝" w:hAnsi="ＭＳ 明朝"/>
                <w:sz w:val="24"/>
                <w:szCs w:val="24"/>
              </w:rPr>
            </w:pPr>
          </w:p>
        </w:tc>
        <w:tc>
          <w:tcPr>
            <w:tcW w:w="3260" w:type="dxa"/>
            <w:vMerge/>
            <w:tcBorders>
              <w:left w:val="double" w:sz="4" w:space="0" w:color="auto"/>
            </w:tcBorders>
          </w:tcPr>
          <w:p w:rsidR="00A36C68" w:rsidRPr="00873133" w:rsidRDefault="00A36C68" w:rsidP="00C84F46">
            <w:pPr>
              <w:pStyle w:val="a3"/>
              <w:numPr>
                <w:ilvl w:val="0"/>
                <w:numId w:val="6"/>
              </w:numPr>
              <w:ind w:leftChars="0"/>
              <w:rPr>
                <w:rFonts w:ascii="ＭＳ 明朝" w:eastAsia="ＭＳ 明朝" w:hAnsi="ＭＳ 明朝"/>
                <w:sz w:val="24"/>
                <w:szCs w:val="24"/>
              </w:rPr>
            </w:pPr>
          </w:p>
        </w:tc>
        <w:tc>
          <w:tcPr>
            <w:tcW w:w="3119" w:type="dxa"/>
          </w:tcPr>
          <w:p w:rsidR="00A36C68" w:rsidRPr="00873133" w:rsidRDefault="00A36C68" w:rsidP="00C84F46">
            <w:pPr>
              <w:pStyle w:val="a3"/>
              <w:numPr>
                <w:ilvl w:val="0"/>
                <w:numId w:val="8"/>
              </w:numPr>
              <w:ind w:leftChars="0"/>
              <w:rPr>
                <w:rFonts w:ascii="ＭＳ 明朝" w:eastAsia="ＭＳ 明朝" w:hAnsi="ＭＳ 明朝"/>
                <w:sz w:val="24"/>
                <w:szCs w:val="24"/>
              </w:rPr>
            </w:pPr>
            <w:r w:rsidRPr="00873133">
              <w:rPr>
                <w:rFonts w:ascii="ＭＳ 明朝" w:eastAsia="ＭＳ 明朝" w:hAnsi="ＭＳ 明朝" w:hint="eastAsia"/>
                <w:sz w:val="24"/>
                <w:szCs w:val="24"/>
              </w:rPr>
              <w:t>使用する資器材の準備</w:t>
            </w:r>
          </w:p>
        </w:tc>
        <w:tc>
          <w:tcPr>
            <w:tcW w:w="2192" w:type="dxa"/>
            <w:tcBorders>
              <w:right w:val="single" w:sz="12" w:space="0" w:color="auto"/>
            </w:tcBorders>
          </w:tcPr>
          <w:p w:rsidR="00A36C68" w:rsidRPr="00873133" w:rsidRDefault="00A36C68" w:rsidP="00C84F46">
            <w:pPr>
              <w:rPr>
                <w:rFonts w:ascii="ＭＳ 明朝" w:eastAsia="ＭＳ 明朝" w:hAnsi="ＭＳ 明朝"/>
                <w:sz w:val="24"/>
                <w:szCs w:val="24"/>
              </w:rPr>
            </w:pPr>
            <w:r w:rsidRPr="00873133">
              <w:rPr>
                <w:rFonts w:ascii="ＭＳ 明朝" w:eastAsia="ＭＳ 明朝" w:hAnsi="ＭＳ 明朝" w:hint="eastAsia"/>
                <w:sz w:val="24"/>
                <w:szCs w:val="24"/>
              </w:rPr>
              <w:t>避難誘導要員</w:t>
            </w:r>
          </w:p>
        </w:tc>
      </w:tr>
      <w:tr w:rsidR="00A36C68" w:rsidRPr="00873133" w:rsidTr="002F5886">
        <w:trPr>
          <w:trHeight w:val="382"/>
        </w:trPr>
        <w:tc>
          <w:tcPr>
            <w:tcW w:w="817" w:type="dxa"/>
            <w:vMerge/>
            <w:tcBorders>
              <w:left w:val="single" w:sz="12" w:space="0" w:color="auto"/>
              <w:right w:val="double" w:sz="4" w:space="0" w:color="auto"/>
            </w:tcBorders>
            <w:vAlign w:val="center"/>
          </w:tcPr>
          <w:p w:rsidR="00A36C68" w:rsidRPr="00873133" w:rsidRDefault="00A36C68" w:rsidP="002F5886">
            <w:pPr>
              <w:jc w:val="center"/>
              <w:rPr>
                <w:rFonts w:ascii="ＭＳ 明朝" w:eastAsia="ＭＳ 明朝" w:hAnsi="ＭＳ 明朝"/>
                <w:sz w:val="24"/>
                <w:szCs w:val="24"/>
              </w:rPr>
            </w:pPr>
          </w:p>
        </w:tc>
        <w:tc>
          <w:tcPr>
            <w:tcW w:w="3260" w:type="dxa"/>
            <w:vMerge/>
            <w:tcBorders>
              <w:left w:val="double" w:sz="4" w:space="0" w:color="auto"/>
            </w:tcBorders>
          </w:tcPr>
          <w:p w:rsidR="00A36C68" w:rsidRPr="00873133" w:rsidRDefault="00A36C68" w:rsidP="00C84F46">
            <w:pPr>
              <w:pStyle w:val="a3"/>
              <w:numPr>
                <w:ilvl w:val="0"/>
                <w:numId w:val="6"/>
              </w:numPr>
              <w:ind w:leftChars="0"/>
              <w:rPr>
                <w:rFonts w:ascii="ＭＳ 明朝" w:eastAsia="ＭＳ 明朝" w:hAnsi="ＭＳ 明朝"/>
                <w:sz w:val="24"/>
                <w:szCs w:val="24"/>
              </w:rPr>
            </w:pPr>
          </w:p>
        </w:tc>
        <w:tc>
          <w:tcPr>
            <w:tcW w:w="3119" w:type="dxa"/>
          </w:tcPr>
          <w:p w:rsidR="00A36C68" w:rsidRPr="00873133" w:rsidRDefault="00A36C68" w:rsidP="00C84F46">
            <w:pPr>
              <w:pStyle w:val="a3"/>
              <w:numPr>
                <w:ilvl w:val="0"/>
                <w:numId w:val="10"/>
              </w:numPr>
              <w:ind w:leftChars="0"/>
              <w:rPr>
                <w:rFonts w:ascii="ＭＳ 明朝" w:eastAsia="ＭＳ 明朝" w:hAnsi="ＭＳ 明朝"/>
                <w:sz w:val="24"/>
                <w:szCs w:val="24"/>
              </w:rPr>
            </w:pPr>
            <w:r w:rsidRPr="00873133">
              <w:rPr>
                <w:rFonts w:ascii="ＭＳ 明朝" w:eastAsia="ＭＳ 明朝" w:hAnsi="ＭＳ 明朝" w:hint="eastAsia"/>
                <w:sz w:val="24"/>
                <w:szCs w:val="24"/>
              </w:rPr>
              <w:t>保護者への事前連絡</w:t>
            </w:r>
          </w:p>
        </w:tc>
        <w:tc>
          <w:tcPr>
            <w:tcW w:w="2192" w:type="dxa"/>
            <w:tcBorders>
              <w:right w:val="single" w:sz="12" w:space="0" w:color="auto"/>
            </w:tcBorders>
          </w:tcPr>
          <w:p w:rsidR="00A36C68" w:rsidRPr="00873133" w:rsidRDefault="00A36C68" w:rsidP="00C84F46">
            <w:pPr>
              <w:rPr>
                <w:rFonts w:ascii="ＭＳ 明朝" w:eastAsia="ＭＳ 明朝" w:hAnsi="ＭＳ 明朝"/>
                <w:sz w:val="24"/>
                <w:szCs w:val="24"/>
              </w:rPr>
            </w:pPr>
            <w:r w:rsidRPr="00873133">
              <w:rPr>
                <w:rFonts w:ascii="ＭＳ 明朝" w:eastAsia="ＭＳ 明朝" w:hAnsi="ＭＳ 明朝" w:hint="eastAsia"/>
                <w:sz w:val="24"/>
                <w:szCs w:val="24"/>
              </w:rPr>
              <w:t>情報収集伝達要員</w:t>
            </w:r>
          </w:p>
        </w:tc>
      </w:tr>
      <w:tr w:rsidR="00A36C68" w:rsidRPr="00873133" w:rsidTr="002F5886">
        <w:trPr>
          <w:trHeight w:val="382"/>
        </w:trPr>
        <w:tc>
          <w:tcPr>
            <w:tcW w:w="817" w:type="dxa"/>
            <w:vMerge/>
            <w:tcBorders>
              <w:left w:val="single" w:sz="12" w:space="0" w:color="auto"/>
              <w:right w:val="double" w:sz="4" w:space="0" w:color="auto"/>
            </w:tcBorders>
            <w:vAlign w:val="center"/>
          </w:tcPr>
          <w:p w:rsidR="00A36C68" w:rsidRPr="00873133" w:rsidRDefault="00A36C68" w:rsidP="002F5886">
            <w:pPr>
              <w:jc w:val="center"/>
              <w:rPr>
                <w:rFonts w:ascii="ＭＳ 明朝" w:eastAsia="ＭＳ 明朝" w:hAnsi="ＭＳ 明朝"/>
                <w:sz w:val="24"/>
                <w:szCs w:val="24"/>
              </w:rPr>
            </w:pPr>
          </w:p>
        </w:tc>
        <w:tc>
          <w:tcPr>
            <w:tcW w:w="3260" w:type="dxa"/>
            <w:vMerge/>
            <w:tcBorders>
              <w:left w:val="double" w:sz="4" w:space="0" w:color="auto"/>
            </w:tcBorders>
          </w:tcPr>
          <w:p w:rsidR="00A36C68" w:rsidRPr="00873133" w:rsidRDefault="00A36C68" w:rsidP="00C84F46">
            <w:pPr>
              <w:pStyle w:val="a3"/>
              <w:numPr>
                <w:ilvl w:val="0"/>
                <w:numId w:val="6"/>
              </w:numPr>
              <w:ind w:leftChars="0"/>
              <w:rPr>
                <w:rFonts w:ascii="ＭＳ 明朝" w:eastAsia="ＭＳ 明朝" w:hAnsi="ＭＳ 明朝"/>
                <w:sz w:val="24"/>
                <w:szCs w:val="24"/>
              </w:rPr>
            </w:pPr>
          </w:p>
        </w:tc>
        <w:tc>
          <w:tcPr>
            <w:tcW w:w="3119" w:type="dxa"/>
          </w:tcPr>
          <w:p w:rsidR="00A36C68" w:rsidRPr="00873133" w:rsidRDefault="00A36C68" w:rsidP="00C84F46">
            <w:pPr>
              <w:pStyle w:val="a3"/>
              <w:numPr>
                <w:ilvl w:val="0"/>
                <w:numId w:val="8"/>
              </w:numPr>
              <w:ind w:leftChars="0"/>
              <w:rPr>
                <w:rFonts w:ascii="ＭＳ 明朝" w:eastAsia="ＭＳ 明朝" w:hAnsi="ＭＳ 明朝"/>
                <w:sz w:val="24"/>
                <w:szCs w:val="24"/>
              </w:rPr>
            </w:pPr>
            <w:r w:rsidRPr="00873133">
              <w:rPr>
                <w:rFonts w:ascii="ＭＳ 明朝" w:eastAsia="ＭＳ 明朝" w:hAnsi="ＭＳ 明朝" w:hint="eastAsia"/>
                <w:sz w:val="24"/>
                <w:szCs w:val="24"/>
              </w:rPr>
              <w:t>周辺住民への事前協力依頼</w:t>
            </w:r>
          </w:p>
        </w:tc>
        <w:tc>
          <w:tcPr>
            <w:tcW w:w="2192" w:type="dxa"/>
            <w:tcBorders>
              <w:right w:val="single" w:sz="12" w:space="0" w:color="auto"/>
            </w:tcBorders>
          </w:tcPr>
          <w:p w:rsidR="00A36C68" w:rsidRPr="00873133" w:rsidRDefault="00A36C68" w:rsidP="00C84F46">
            <w:pPr>
              <w:jc w:val="left"/>
              <w:rPr>
                <w:rFonts w:ascii="ＭＳ 明朝" w:eastAsia="ＭＳ 明朝" w:hAnsi="ＭＳ 明朝"/>
                <w:sz w:val="24"/>
                <w:szCs w:val="24"/>
              </w:rPr>
            </w:pPr>
            <w:r w:rsidRPr="00873133">
              <w:rPr>
                <w:rFonts w:ascii="ＭＳ 明朝" w:eastAsia="ＭＳ 明朝" w:hAnsi="ＭＳ 明朝" w:hint="eastAsia"/>
                <w:sz w:val="24"/>
                <w:szCs w:val="24"/>
              </w:rPr>
              <w:t>情報収集伝達要員</w:t>
            </w:r>
          </w:p>
        </w:tc>
      </w:tr>
      <w:tr w:rsidR="00A36C68" w:rsidRPr="00873133" w:rsidTr="002F5886">
        <w:tc>
          <w:tcPr>
            <w:tcW w:w="817" w:type="dxa"/>
            <w:tcBorders>
              <w:left w:val="single" w:sz="12" w:space="0" w:color="auto"/>
              <w:bottom w:val="single" w:sz="12" w:space="0" w:color="auto"/>
              <w:right w:val="double" w:sz="4" w:space="0" w:color="auto"/>
            </w:tcBorders>
            <w:vAlign w:val="center"/>
          </w:tcPr>
          <w:p w:rsidR="00A36C68" w:rsidRPr="00873133" w:rsidRDefault="00A36C68" w:rsidP="002F5886">
            <w:pPr>
              <w:jc w:val="center"/>
              <w:rPr>
                <w:rFonts w:ascii="ＭＳ 明朝" w:eastAsia="ＭＳ 明朝" w:hAnsi="ＭＳ 明朝"/>
                <w:sz w:val="24"/>
                <w:szCs w:val="24"/>
              </w:rPr>
            </w:pPr>
            <w:r w:rsidRPr="00873133">
              <w:rPr>
                <w:rFonts w:ascii="ＭＳ 明朝" w:eastAsia="ＭＳ 明朝" w:hAnsi="ＭＳ 明朝" w:hint="eastAsia"/>
                <w:sz w:val="24"/>
                <w:szCs w:val="24"/>
              </w:rPr>
              <w:t>非常体制</w:t>
            </w:r>
          </w:p>
        </w:tc>
        <w:tc>
          <w:tcPr>
            <w:tcW w:w="3260" w:type="dxa"/>
            <w:tcBorders>
              <w:left w:val="double" w:sz="4" w:space="0" w:color="auto"/>
              <w:bottom w:val="single" w:sz="12" w:space="0" w:color="auto"/>
            </w:tcBorders>
          </w:tcPr>
          <w:p w:rsidR="00A36C68" w:rsidRPr="0058404C" w:rsidRDefault="00E221A7" w:rsidP="001E1569">
            <w:pPr>
              <w:pStyle w:val="a3"/>
              <w:numPr>
                <w:ilvl w:val="0"/>
                <w:numId w:val="7"/>
              </w:numPr>
              <w:ind w:leftChars="0"/>
              <w:rPr>
                <w:rFonts w:ascii="ＭＳ 明朝" w:eastAsia="ＭＳ 明朝" w:hAnsi="ＭＳ 明朝"/>
                <w:sz w:val="24"/>
                <w:szCs w:val="24"/>
              </w:rPr>
            </w:pPr>
            <w:r w:rsidRPr="0058404C">
              <w:rPr>
                <w:rFonts w:ascii="ＭＳ 明朝" w:eastAsia="ＭＳ 明朝" w:hAnsi="ＭＳ 明朝" w:hint="eastAsia"/>
                <w:color w:val="FF0000"/>
                <w:sz w:val="24"/>
                <w:szCs w:val="24"/>
              </w:rPr>
              <w:t>高齢者等避難</w:t>
            </w:r>
            <w:r w:rsidR="00847A6A" w:rsidRPr="0058404C">
              <w:rPr>
                <w:rFonts w:ascii="ＭＳ 明朝" w:eastAsia="ＭＳ 明朝" w:hAnsi="ＭＳ 明朝" w:hint="eastAsia"/>
                <w:sz w:val="24"/>
                <w:szCs w:val="24"/>
              </w:rPr>
              <w:t>又は</w:t>
            </w:r>
            <w:r w:rsidR="00A36C68" w:rsidRPr="0058404C">
              <w:rPr>
                <w:rFonts w:ascii="ＭＳ 明朝" w:eastAsia="ＭＳ 明朝" w:hAnsi="ＭＳ 明朝" w:hint="eastAsia"/>
                <w:color w:val="FF0000"/>
                <w:sz w:val="24"/>
                <w:szCs w:val="24"/>
              </w:rPr>
              <w:t>避難</w:t>
            </w:r>
            <w:r w:rsidR="0058404C" w:rsidRPr="0058404C">
              <w:rPr>
                <w:rFonts w:ascii="ＭＳ 明朝" w:eastAsia="ＭＳ 明朝" w:hAnsi="ＭＳ 明朝" w:hint="eastAsia"/>
                <w:color w:val="FF0000"/>
                <w:sz w:val="24"/>
                <w:szCs w:val="24"/>
              </w:rPr>
              <w:t>指示</w:t>
            </w:r>
            <w:r w:rsidR="0058404C">
              <w:rPr>
                <w:rFonts w:ascii="ＭＳ 明朝" w:eastAsia="ＭＳ 明朝" w:hAnsi="ＭＳ 明朝" w:hint="eastAsia"/>
                <w:sz w:val="24"/>
                <w:szCs w:val="24"/>
              </w:rPr>
              <w:t>の発令</w:t>
            </w:r>
          </w:p>
          <w:p w:rsidR="00A36C68" w:rsidRPr="00873133" w:rsidRDefault="00873133" w:rsidP="002F5886">
            <w:pPr>
              <w:pStyle w:val="a3"/>
              <w:numPr>
                <w:ilvl w:val="0"/>
                <w:numId w:val="7"/>
              </w:numPr>
              <w:ind w:leftChars="0"/>
              <w:rPr>
                <w:rFonts w:ascii="ＭＳ 明朝" w:eastAsia="ＭＳ 明朝" w:hAnsi="ＭＳ 明朝"/>
                <w:sz w:val="24"/>
                <w:szCs w:val="24"/>
              </w:rPr>
            </w:pPr>
            <w:r>
              <w:rPr>
                <w:rFonts w:ascii="ＭＳ 明朝" w:eastAsia="ＭＳ 明朝" w:hAnsi="ＭＳ 明朝" w:hint="eastAsia"/>
                <w:sz w:val="24"/>
                <w:szCs w:val="24"/>
              </w:rPr>
              <w:t>高瀬</w:t>
            </w:r>
            <w:r w:rsidR="005847EF" w:rsidRPr="00873133">
              <w:rPr>
                <w:rFonts w:ascii="ＭＳ 明朝" w:eastAsia="ＭＳ 明朝" w:hAnsi="ＭＳ 明朝" w:hint="eastAsia"/>
                <w:sz w:val="24"/>
                <w:szCs w:val="24"/>
              </w:rPr>
              <w:t>川氾濫注意情報又は</w:t>
            </w:r>
            <w:r>
              <w:rPr>
                <w:rFonts w:ascii="ＭＳ 明朝" w:eastAsia="ＭＳ 明朝" w:hAnsi="ＭＳ 明朝" w:hint="eastAsia"/>
                <w:sz w:val="24"/>
                <w:szCs w:val="24"/>
              </w:rPr>
              <w:t>高瀬</w:t>
            </w:r>
            <w:r w:rsidR="005847EF" w:rsidRPr="00873133">
              <w:rPr>
                <w:rFonts w:ascii="ＭＳ 明朝" w:eastAsia="ＭＳ 明朝" w:hAnsi="ＭＳ 明朝" w:hint="eastAsia"/>
                <w:sz w:val="24"/>
                <w:szCs w:val="24"/>
              </w:rPr>
              <w:t>川氾濫警戒情報又は</w:t>
            </w:r>
            <w:r>
              <w:rPr>
                <w:rFonts w:ascii="ＭＳ 明朝" w:eastAsia="ＭＳ 明朝" w:hAnsi="ＭＳ 明朝" w:hint="eastAsia"/>
                <w:sz w:val="24"/>
                <w:szCs w:val="24"/>
              </w:rPr>
              <w:t>高瀬</w:t>
            </w:r>
            <w:r w:rsidR="0032467C" w:rsidRPr="00873133">
              <w:rPr>
                <w:rFonts w:ascii="ＭＳ 明朝" w:eastAsia="ＭＳ 明朝" w:hAnsi="ＭＳ 明朝" w:hint="eastAsia"/>
                <w:sz w:val="24"/>
                <w:szCs w:val="24"/>
              </w:rPr>
              <w:t>川氾濫危険情報の発表</w:t>
            </w:r>
          </w:p>
        </w:tc>
        <w:tc>
          <w:tcPr>
            <w:tcW w:w="3119" w:type="dxa"/>
            <w:tcBorders>
              <w:bottom w:val="single" w:sz="12" w:space="0" w:color="auto"/>
            </w:tcBorders>
          </w:tcPr>
          <w:p w:rsidR="00A36C68" w:rsidRPr="00873133" w:rsidRDefault="00A36C68" w:rsidP="00C84F46">
            <w:pPr>
              <w:pStyle w:val="a3"/>
              <w:numPr>
                <w:ilvl w:val="0"/>
                <w:numId w:val="9"/>
              </w:numPr>
              <w:ind w:leftChars="0"/>
              <w:rPr>
                <w:rFonts w:ascii="ＭＳ 明朝" w:eastAsia="ＭＳ 明朝" w:hAnsi="ＭＳ 明朝"/>
                <w:sz w:val="24"/>
                <w:szCs w:val="24"/>
              </w:rPr>
            </w:pPr>
            <w:r w:rsidRPr="00873133">
              <w:rPr>
                <w:rFonts w:ascii="ＭＳ 明朝" w:eastAsia="ＭＳ 明朝" w:hAnsi="ＭＳ 明朝" w:hint="eastAsia"/>
                <w:sz w:val="24"/>
                <w:szCs w:val="24"/>
              </w:rPr>
              <w:t>避難誘導</w:t>
            </w:r>
          </w:p>
        </w:tc>
        <w:tc>
          <w:tcPr>
            <w:tcW w:w="2192" w:type="dxa"/>
            <w:tcBorders>
              <w:bottom w:val="single" w:sz="12" w:space="0" w:color="auto"/>
              <w:right w:val="single" w:sz="12" w:space="0" w:color="auto"/>
            </w:tcBorders>
          </w:tcPr>
          <w:p w:rsidR="00A36C68" w:rsidRPr="00873133" w:rsidRDefault="00A36C68" w:rsidP="00C84F46">
            <w:pPr>
              <w:rPr>
                <w:rFonts w:ascii="ＭＳ 明朝" w:eastAsia="ＭＳ 明朝" w:hAnsi="ＭＳ 明朝"/>
                <w:sz w:val="24"/>
                <w:szCs w:val="24"/>
              </w:rPr>
            </w:pPr>
            <w:r w:rsidRPr="00873133">
              <w:rPr>
                <w:rFonts w:ascii="ＭＳ 明朝" w:eastAsia="ＭＳ 明朝" w:hAnsi="ＭＳ 明朝" w:hint="eastAsia"/>
                <w:sz w:val="24"/>
                <w:szCs w:val="24"/>
              </w:rPr>
              <w:t>避難誘導要員</w:t>
            </w:r>
          </w:p>
        </w:tc>
      </w:tr>
    </w:tbl>
    <w:p w:rsidR="00A36C68" w:rsidRPr="00873133" w:rsidRDefault="00A36C68" w:rsidP="002C01E1">
      <w:pPr>
        <w:pStyle w:val="a3"/>
        <w:numPr>
          <w:ilvl w:val="0"/>
          <w:numId w:val="2"/>
        </w:numPr>
        <w:ind w:leftChars="0"/>
        <w:rPr>
          <w:rFonts w:ascii="ＭＳ 明朝" w:eastAsia="ＭＳ 明朝" w:hAnsi="ＭＳ 明朝"/>
          <w:sz w:val="24"/>
          <w:szCs w:val="24"/>
        </w:rPr>
      </w:pPr>
      <w:r w:rsidRPr="00873133">
        <w:rPr>
          <w:rFonts w:ascii="ＭＳ 明朝" w:eastAsia="ＭＳ 明朝" w:hAnsi="ＭＳ 明朝" w:hint="eastAsia"/>
          <w:sz w:val="24"/>
          <w:szCs w:val="24"/>
        </w:rPr>
        <w:t>自衛水防組織を設置した場合には、それぞれ対応する</w:t>
      </w:r>
      <w:r w:rsidR="002C01E1" w:rsidRPr="00873133">
        <w:rPr>
          <w:rFonts w:ascii="ＭＳ 明朝" w:eastAsia="ＭＳ 明朝" w:hAnsi="ＭＳ 明朝" w:hint="eastAsia"/>
          <w:sz w:val="24"/>
          <w:szCs w:val="24"/>
        </w:rPr>
        <w:t>自衛水防組織の</w:t>
      </w:r>
      <w:r w:rsidR="001A0BED" w:rsidRPr="00873133">
        <w:rPr>
          <w:rFonts w:ascii="ＭＳ 明朝" w:eastAsia="ＭＳ 明朝" w:hAnsi="ＭＳ 明朝" w:hint="eastAsia"/>
          <w:sz w:val="24"/>
          <w:szCs w:val="24"/>
        </w:rPr>
        <w:t>班</w:t>
      </w:r>
      <w:r w:rsidR="002C01E1" w:rsidRPr="00873133">
        <w:rPr>
          <w:rFonts w:ascii="ＭＳ 明朝" w:eastAsia="ＭＳ 明朝" w:hAnsi="ＭＳ 明朝" w:hint="eastAsia"/>
          <w:sz w:val="24"/>
          <w:szCs w:val="24"/>
        </w:rPr>
        <w:t>編成及び要員の配置</w:t>
      </w:r>
      <w:r w:rsidRPr="00873133">
        <w:rPr>
          <w:rFonts w:ascii="ＭＳ 明朝" w:eastAsia="ＭＳ 明朝" w:hAnsi="ＭＳ 明朝" w:hint="eastAsia"/>
          <w:sz w:val="24"/>
          <w:szCs w:val="24"/>
        </w:rPr>
        <w:t>を記述する。</w:t>
      </w:r>
    </w:p>
    <w:p w:rsidR="00903494" w:rsidRPr="00873133" w:rsidRDefault="00903494" w:rsidP="00903494">
      <w:pPr>
        <w:pStyle w:val="a3"/>
        <w:numPr>
          <w:ilvl w:val="0"/>
          <w:numId w:val="2"/>
        </w:numPr>
        <w:ind w:leftChars="0"/>
        <w:rPr>
          <w:rFonts w:ascii="ＭＳ 明朝" w:eastAsia="ＭＳ 明朝" w:hAnsi="ＭＳ 明朝"/>
          <w:sz w:val="24"/>
          <w:szCs w:val="24"/>
        </w:rPr>
      </w:pPr>
      <w:r w:rsidRPr="00873133">
        <w:rPr>
          <w:rFonts w:ascii="ＭＳ 明朝" w:eastAsia="ＭＳ 明朝" w:hAnsi="ＭＳ 明朝" w:hint="eastAsia"/>
          <w:sz w:val="24"/>
          <w:szCs w:val="24"/>
        </w:rPr>
        <w:t>上記のほか、施設の管理権限者（又は自衛水防組織の統括管理者）の指揮命令に従うものとする。</w:t>
      </w:r>
    </w:p>
    <w:p w:rsidR="008B0100" w:rsidRPr="00873133" w:rsidRDefault="008B0100" w:rsidP="008B0100">
      <w:pPr>
        <w:rPr>
          <w:rFonts w:ascii="ＭＳ 明朝" w:eastAsia="ＭＳ 明朝" w:hAnsi="ＭＳ 明朝"/>
        </w:rPr>
      </w:pPr>
    </w:p>
    <w:p w:rsidR="000E4A2D" w:rsidRDefault="000E4A2D">
      <w:pPr>
        <w:widowControl/>
        <w:jc w:val="left"/>
        <w:rPr>
          <w:rFonts w:ascii="ＭＳ 明朝" w:eastAsia="ＭＳ 明朝" w:hAnsi="ＭＳ 明朝"/>
        </w:rPr>
      </w:pPr>
      <w:r>
        <w:rPr>
          <w:rFonts w:ascii="ＭＳ 明朝" w:eastAsia="ＭＳ 明朝" w:hAnsi="ＭＳ 明朝"/>
        </w:rPr>
        <w:br w:type="page"/>
      </w:r>
    </w:p>
    <w:p w:rsidR="00C97269" w:rsidRPr="007041C8" w:rsidRDefault="00F87AEE" w:rsidP="00C97269">
      <w:pPr>
        <w:pStyle w:val="aff2"/>
        <w:spacing w:line="320" w:lineRule="atLeast"/>
        <w:rPr>
          <w:rFonts w:ascii="ＭＳ 明朝" w:eastAsia="ＭＳ 明朝" w:hAnsi="ＭＳ 明朝"/>
          <w:b/>
          <w:color w:val="FFFFFF"/>
          <w:sz w:val="28"/>
          <w:szCs w:val="28"/>
          <w:shd w:val="pct15" w:color="auto" w:fill="FFFFFF"/>
        </w:rPr>
      </w:pPr>
      <w:bookmarkStart w:id="7" w:name="_Hlk507059525"/>
      <w:r w:rsidRPr="007041C8">
        <w:rPr>
          <w:rFonts w:ascii="ＭＳ 明朝" w:eastAsia="ＭＳ 明朝" w:hAnsi="ＭＳ 明朝" w:hint="eastAsia"/>
          <w:b/>
          <w:color w:val="FFFFFF"/>
          <w:sz w:val="28"/>
          <w:szCs w:val="28"/>
          <w:highlight w:val="black"/>
          <w:shd w:val="pct15" w:color="auto" w:fill="FFFFFF"/>
        </w:rPr>
        <w:lastRenderedPageBreak/>
        <w:t>４</w:t>
      </w:r>
      <w:r w:rsidR="000E342A" w:rsidRPr="007041C8">
        <w:rPr>
          <w:rFonts w:ascii="ＭＳ 明朝" w:eastAsia="ＭＳ 明朝" w:hAnsi="ＭＳ 明朝" w:hint="eastAsia"/>
          <w:b/>
          <w:color w:val="FFFFFF"/>
          <w:sz w:val="28"/>
          <w:szCs w:val="28"/>
          <w:highlight w:val="black"/>
          <w:shd w:val="pct15" w:color="auto" w:fill="FFFFFF"/>
        </w:rPr>
        <w:t>.</w:t>
      </w:r>
      <w:r w:rsidR="00F5796C" w:rsidRPr="007041C8">
        <w:rPr>
          <w:rFonts w:ascii="ＭＳ 明朝" w:eastAsia="ＭＳ 明朝" w:hAnsi="ＭＳ 明朝"/>
          <w:b/>
          <w:color w:val="FFFFFF"/>
          <w:sz w:val="28"/>
          <w:szCs w:val="28"/>
          <w:highlight w:val="black"/>
          <w:shd w:val="pct15" w:color="auto" w:fill="FFFFFF"/>
        </w:rPr>
        <w:t xml:space="preserve"> </w:t>
      </w:r>
      <w:r w:rsidR="00C97269" w:rsidRPr="007041C8">
        <w:rPr>
          <w:rFonts w:ascii="ＭＳ 明朝" w:eastAsia="ＭＳ 明朝" w:hAnsi="ＭＳ 明朝" w:hint="eastAsia"/>
          <w:b/>
          <w:color w:val="FFFFFF"/>
          <w:sz w:val="28"/>
          <w:szCs w:val="28"/>
          <w:highlight w:val="black"/>
          <w:shd w:val="pct15" w:color="auto" w:fill="FFFFFF"/>
        </w:rPr>
        <w:t>警戒レベルを用いた</w:t>
      </w:r>
      <w:r w:rsidR="00F5796C" w:rsidRPr="007041C8">
        <w:rPr>
          <w:rFonts w:ascii="ＭＳ 明朝" w:eastAsia="ＭＳ 明朝" w:hAnsi="ＭＳ 明朝" w:hint="eastAsia"/>
          <w:b/>
          <w:color w:val="FFFFFF"/>
          <w:sz w:val="28"/>
          <w:szCs w:val="28"/>
          <w:highlight w:val="black"/>
          <w:shd w:val="pct15" w:color="auto" w:fill="FFFFFF"/>
        </w:rPr>
        <w:t>避難</w:t>
      </w:r>
      <w:r w:rsidR="00290B5B">
        <w:rPr>
          <w:rFonts w:ascii="ＭＳ 明朝" w:eastAsia="ＭＳ 明朝" w:hAnsi="ＭＳ 明朝" w:hint="eastAsia"/>
          <w:b/>
          <w:color w:val="FFFFFF"/>
          <w:sz w:val="28"/>
          <w:szCs w:val="28"/>
          <w:highlight w:val="black"/>
          <w:shd w:val="pct15" w:color="auto" w:fill="FFFFFF"/>
        </w:rPr>
        <w:t>指示</w:t>
      </w:r>
      <w:r w:rsidR="00F5796C" w:rsidRPr="007041C8">
        <w:rPr>
          <w:rFonts w:ascii="ＭＳ 明朝" w:eastAsia="ＭＳ 明朝" w:hAnsi="ＭＳ 明朝" w:hint="eastAsia"/>
          <w:b/>
          <w:color w:val="FFFFFF"/>
          <w:sz w:val="28"/>
          <w:szCs w:val="28"/>
          <w:highlight w:val="black"/>
          <w:shd w:val="pct15" w:color="auto" w:fill="FFFFFF"/>
        </w:rPr>
        <w:t>等の</w:t>
      </w:r>
      <w:r w:rsidR="00C97269" w:rsidRPr="007041C8">
        <w:rPr>
          <w:rFonts w:ascii="ＭＳ 明朝" w:eastAsia="ＭＳ 明朝" w:hAnsi="ＭＳ 明朝" w:hint="eastAsia"/>
          <w:b/>
          <w:color w:val="FFFFFF"/>
          <w:sz w:val="28"/>
          <w:szCs w:val="28"/>
          <w:highlight w:val="black"/>
          <w:shd w:val="pct15" w:color="auto" w:fill="FFFFFF"/>
        </w:rPr>
        <w:t>発令</w:t>
      </w:r>
      <w:r w:rsidR="00F5796C" w:rsidRPr="007041C8">
        <w:rPr>
          <w:rFonts w:ascii="ＭＳ 明朝" w:eastAsia="ＭＳ 明朝" w:hAnsi="ＭＳ 明朝" w:hint="eastAsia"/>
          <w:b/>
          <w:color w:val="FFFFFF"/>
          <w:sz w:val="28"/>
          <w:szCs w:val="28"/>
          <w:highlight w:val="black"/>
          <w:shd w:val="pct15" w:color="auto" w:fill="FFFFFF"/>
        </w:rPr>
        <w:t>基準</w:t>
      </w:r>
      <w:bookmarkEnd w:id="7"/>
    </w:p>
    <w:p w:rsidR="00C97269" w:rsidRDefault="00C97269" w:rsidP="00C97269">
      <w:pPr>
        <w:pStyle w:val="aff2"/>
        <w:spacing w:line="320" w:lineRule="atLeast"/>
        <w:rPr>
          <w:rFonts w:ascii="ＭＳ 明朝" w:eastAsia="ＭＳ 明朝" w:hAnsi="ＭＳ 明朝"/>
        </w:rPr>
      </w:pP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976"/>
      </w:tblGrid>
      <w:tr w:rsidR="00C97269" w:rsidRPr="006D6606" w:rsidTr="008475AD">
        <w:trPr>
          <w:trHeight w:val="545"/>
        </w:trPr>
        <w:tc>
          <w:tcPr>
            <w:tcW w:w="877" w:type="pct"/>
            <w:shd w:val="clear" w:color="auto" w:fill="auto"/>
          </w:tcPr>
          <w:p w:rsidR="00C97269" w:rsidRPr="006D6606" w:rsidRDefault="00C97269" w:rsidP="009C793B">
            <w:pPr>
              <w:autoSpaceDE w:val="0"/>
              <w:autoSpaceDN w:val="0"/>
              <w:adjustRightInd w:val="0"/>
              <w:spacing w:line="276" w:lineRule="auto"/>
              <w:rPr>
                <w:rFonts w:ascii="ＭＳ 明朝" w:hAnsi="ＭＳ 明朝"/>
                <w:color w:val="000000"/>
                <w:sz w:val="20"/>
                <w:szCs w:val="20"/>
              </w:rPr>
            </w:pPr>
          </w:p>
        </w:tc>
        <w:tc>
          <w:tcPr>
            <w:tcW w:w="4123" w:type="pct"/>
            <w:shd w:val="clear" w:color="auto" w:fill="auto"/>
            <w:vAlign w:val="center"/>
          </w:tcPr>
          <w:p w:rsidR="00C97269" w:rsidRPr="00C97269" w:rsidRDefault="00C97269" w:rsidP="009C793B">
            <w:pPr>
              <w:autoSpaceDE w:val="0"/>
              <w:autoSpaceDN w:val="0"/>
              <w:adjustRightInd w:val="0"/>
              <w:spacing w:line="276" w:lineRule="auto"/>
              <w:jc w:val="center"/>
              <w:rPr>
                <w:rFonts w:ascii="ＭＳ 明朝" w:hAnsi="ＭＳ 明朝"/>
                <w:color w:val="000000"/>
                <w:sz w:val="24"/>
                <w:szCs w:val="24"/>
              </w:rPr>
            </w:pPr>
            <w:r w:rsidRPr="00C97269">
              <w:rPr>
                <w:rFonts w:ascii="ＭＳ 明朝" w:hAnsi="ＭＳ 明朝" w:cs="Century" w:hint="eastAsia"/>
                <w:color w:val="000000"/>
                <w:kern w:val="0"/>
                <w:sz w:val="24"/>
                <w:szCs w:val="24"/>
              </w:rPr>
              <w:t>洪水予報河川の設定例</w:t>
            </w:r>
          </w:p>
        </w:tc>
      </w:tr>
      <w:tr w:rsidR="00C97269" w:rsidRPr="006D6606" w:rsidTr="008475AD">
        <w:trPr>
          <w:trHeight w:val="747"/>
        </w:trPr>
        <w:tc>
          <w:tcPr>
            <w:tcW w:w="877" w:type="pct"/>
            <w:shd w:val="clear" w:color="auto" w:fill="auto"/>
            <w:vAlign w:val="center"/>
          </w:tcPr>
          <w:p w:rsidR="00C97269" w:rsidRPr="00B76972" w:rsidRDefault="00C97269" w:rsidP="009C793B">
            <w:pPr>
              <w:autoSpaceDE w:val="0"/>
              <w:autoSpaceDN w:val="0"/>
              <w:adjustRightInd w:val="0"/>
              <w:spacing w:line="276" w:lineRule="auto"/>
              <w:jc w:val="center"/>
              <w:rPr>
                <w:rFonts w:asciiTheme="minorEastAsia" w:eastAsiaTheme="minorEastAsia" w:hAnsiTheme="minorEastAsia"/>
                <w:color w:val="FFFFFF" w:themeColor="background1"/>
                <w:sz w:val="24"/>
                <w:szCs w:val="24"/>
              </w:rPr>
            </w:pPr>
            <w:r w:rsidRPr="00B76972">
              <w:rPr>
                <w:rFonts w:asciiTheme="minorEastAsia" w:eastAsiaTheme="minorEastAsia" w:hAnsiTheme="minorEastAsia" w:cs="ＭＳ 明朝" w:hint="eastAsia"/>
                <w:b/>
                <w:color w:val="FFFFFF" w:themeColor="background1"/>
                <w:kern w:val="0"/>
                <w:sz w:val="24"/>
                <w:szCs w:val="24"/>
                <w:highlight w:val="black"/>
              </w:rPr>
              <w:t>警戒レベル５</w:t>
            </w:r>
          </w:p>
          <w:p w:rsidR="00C97269" w:rsidRPr="00290B5B" w:rsidRDefault="00290B5B" w:rsidP="009C793B">
            <w:pPr>
              <w:autoSpaceDE w:val="0"/>
              <w:autoSpaceDN w:val="0"/>
              <w:adjustRightInd w:val="0"/>
              <w:spacing w:line="276" w:lineRule="auto"/>
              <w:jc w:val="center"/>
              <w:rPr>
                <w:rFonts w:asciiTheme="minorEastAsia" w:eastAsiaTheme="minorEastAsia" w:hAnsiTheme="minorEastAsia"/>
                <w:color w:val="000000"/>
                <w:sz w:val="24"/>
                <w:szCs w:val="24"/>
              </w:rPr>
            </w:pPr>
            <w:r w:rsidRPr="0058404C">
              <w:rPr>
                <w:rFonts w:asciiTheme="minorEastAsia" w:eastAsiaTheme="minorEastAsia" w:hAnsiTheme="minorEastAsia" w:hint="eastAsia"/>
                <w:color w:val="FF0000"/>
                <w:sz w:val="24"/>
                <w:szCs w:val="24"/>
              </w:rPr>
              <w:t>緊急安全確保</w:t>
            </w:r>
          </w:p>
        </w:tc>
        <w:tc>
          <w:tcPr>
            <w:tcW w:w="4123" w:type="pct"/>
            <w:shd w:val="clear" w:color="auto" w:fill="auto"/>
            <w:vAlign w:val="center"/>
          </w:tcPr>
          <w:p w:rsidR="00C97269" w:rsidRPr="00C97269" w:rsidRDefault="00C97269" w:rsidP="009C793B">
            <w:pPr>
              <w:autoSpaceDE w:val="0"/>
              <w:autoSpaceDN w:val="0"/>
              <w:adjustRightInd w:val="0"/>
              <w:spacing w:line="276" w:lineRule="auto"/>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１　決壊や越水・溢水が発生した場合</w:t>
            </w:r>
            <w:r w:rsidR="00EF6F35" w:rsidRPr="00EF6F35">
              <w:rPr>
                <w:rFonts w:asciiTheme="minorEastAsia" w:eastAsiaTheme="minorEastAsia" w:hAnsiTheme="minorEastAsia" w:hint="eastAsia"/>
                <w:b/>
                <w:color w:val="FF0000"/>
                <w:sz w:val="24"/>
                <w:szCs w:val="24"/>
              </w:rPr>
              <w:t>⇒</w:t>
            </w:r>
            <w:r w:rsidR="00EF6F35">
              <w:rPr>
                <w:rFonts w:asciiTheme="minorEastAsia" w:eastAsiaTheme="minorEastAsia" w:hAnsiTheme="minorEastAsia" w:hint="eastAsia"/>
                <w:b/>
                <w:color w:val="FF0000"/>
                <w:sz w:val="24"/>
                <w:szCs w:val="24"/>
              </w:rPr>
              <w:t>災害発生または切迫</w:t>
            </w:r>
          </w:p>
        </w:tc>
      </w:tr>
      <w:tr w:rsidR="00C97269" w:rsidRPr="006D6606" w:rsidTr="008475AD">
        <w:trPr>
          <w:trHeight w:val="6835"/>
        </w:trPr>
        <w:tc>
          <w:tcPr>
            <w:tcW w:w="877" w:type="pct"/>
            <w:shd w:val="clear" w:color="auto" w:fill="auto"/>
            <w:vAlign w:val="center"/>
          </w:tcPr>
          <w:p w:rsidR="00C97269" w:rsidRPr="00B76972" w:rsidRDefault="00C97269" w:rsidP="009C793B">
            <w:pPr>
              <w:autoSpaceDE w:val="0"/>
              <w:autoSpaceDN w:val="0"/>
              <w:adjustRightInd w:val="0"/>
              <w:spacing w:line="0" w:lineRule="atLeast"/>
              <w:jc w:val="center"/>
              <w:rPr>
                <w:rFonts w:asciiTheme="minorEastAsia" w:eastAsiaTheme="minorEastAsia" w:hAnsiTheme="minorEastAsia" w:cs="ＭＳ 明朝"/>
                <w:b/>
                <w:color w:val="FFFFFF" w:themeColor="background1"/>
                <w:kern w:val="0"/>
                <w:sz w:val="24"/>
                <w:szCs w:val="24"/>
              </w:rPr>
            </w:pPr>
            <w:r w:rsidRPr="001841E6">
              <w:rPr>
                <w:rFonts w:asciiTheme="minorEastAsia" w:eastAsiaTheme="minorEastAsia" w:hAnsiTheme="minorEastAsia" w:cs="ＭＳ 明朝" w:hint="eastAsia"/>
                <w:b/>
                <w:color w:val="FFFFFF" w:themeColor="background1"/>
                <w:kern w:val="0"/>
                <w:sz w:val="24"/>
                <w:szCs w:val="24"/>
                <w:highlight w:val="magenta"/>
              </w:rPr>
              <w:t>警戒レベル４</w:t>
            </w:r>
          </w:p>
          <w:p w:rsidR="00C97269" w:rsidRPr="00C97269" w:rsidRDefault="00C97269" w:rsidP="00E914B5">
            <w:pPr>
              <w:autoSpaceDE w:val="0"/>
              <w:autoSpaceDN w:val="0"/>
              <w:adjustRightInd w:val="0"/>
              <w:spacing w:line="276" w:lineRule="auto"/>
              <w:jc w:val="center"/>
              <w:rPr>
                <w:rFonts w:asciiTheme="minorEastAsia" w:eastAsiaTheme="minorEastAsia" w:hAnsiTheme="minorEastAsia"/>
                <w:color w:val="000000"/>
                <w:sz w:val="24"/>
                <w:szCs w:val="24"/>
              </w:rPr>
            </w:pPr>
            <w:r w:rsidRPr="00EF6F35">
              <w:rPr>
                <w:rFonts w:asciiTheme="minorEastAsia" w:eastAsiaTheme="minorEastAsia" w:hAnsiTheme="minorEastAsia" w:hint="eastAsia"/>
                <w:b/>
                <w:color w:val="FF0000"/>
                <w:sz w:val="24"/>
                <w:szCs w:val="24"/>
              </w:rPr>
              <w:t>避難指示</w:t>
            </w:r>
          </w:p>
        </w:tc>
        <w:tc>
          <w:tcPr>
            <w:tcW w:w="4123" w:type="pct"/>
            <w:shd w:val="clear" w:color="auto" w:fill="auto"/>
          </w:tcPr>
          <w:p w:rsidR="00C97269" w:rsidRPr="00C97269" w:rsidRDefault="00290B5B" w:rsidP="00F13037">
            <w:pPr>
              <w:autoSpaceDE w:val="0"/>
              <w:autoSpaceDN w:val="0"/>
              <w:adjustRightInd w:val="0"/>
              <w:rPr>
                <w:rFonts w:asciiTheme="minorEastAsia" w:eastAsiaTheme="minorEastAsia" w:hAnsiTheme="minorEastAsia"/>
                <w:b/>
                <w:color w:val="FF0000"/>
                <w:sz w:val="24"/>
                <w:szCs w:val="24"/>
              </w:rPr>
            </w:pPr>
            <w:r w:rsidRPr="00C97269">
              <w:rPr>
                <w:rFonts w:asciiTheme="minorEastAsia" w:eastAsiaTheme="minorEastAsia" w:hAnsiTheme="minorEastAsia" w:hint="eastAsia"/>
                <w:b/>
                <w:color w:val="FF0000"/>
                <w:sz w:val="24"/>
                <w:szCs w:val="24"/>
              </w:rPr>
              <w:t xml:space="preserve"> </w:t>
            </w:r>
            <w:r w:rsidRPr="007376F2">
              <w:rPr>
                <w:rFonts w:asciiTheme="minorEastAsia" w:eastAsiaTheme="minorEastAsia" w:hAnsiTheme="minorEastAsia" w:hint="eastAsia"/>
                <w:b/>
                <w:color w:val="FF0000"/>
                <w:sz w:val="24"/>
                <w:szCs w:val="24"/>
              </w:rPr>
              <w:t>【避難指示】</w:t>
            </w:r>
            <w:r w:rsidR="00C97269" w:rsidRPr="00C97269">
              <w:rPr>
                <w:rFonts w:asciiTheme="minorEastAsia" w:eastAsiaTheme="minorEastAsia" w:hAnsiTheme="minorEastAsia" w:hint="eastAsia"/>
                <w:b/>
                <w:color w:val="FF0000"/>
                <w:sz w:val="24"/>
                <w:szCs w:val="24"/>
              </w:rPr>
              <w:t>(基本的にはこの段階で全員避難)</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１　指定河川洪水予報により、高瀬川の十日市場水位観測所の水位が氾濫危険水</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位である。2.</w:t>
            </w:r>
            <w:r w:rsidR="0006053D">
              <w:rPr>
                <w:rFonts w:asciiTheme="minorEastAsia" w:eastAsiaTheme="minorEastAsia" w:hAnsiTheme="minorEastAsia" w:hint="eastAsia"/>
                <w:sz w:val="24"/>
                <w:szCs w:val="24"/>
              </w:rPr>
              <w:t>3</w:t>
            </w:r>
            <w:r w:rsidRPr="00C97269">
              <w:rPr>
                <w:rFonts w:asciiTheme="minorEastAsia" w:eastAsiaTheme="minorEastAsia" w:hAnsiTheme="minorEastAsia" w:hint="eastAsia"/>
                <w:sz w:val="24"/>
                <w:szCs w:val="24"/>
              </w:rPr>
              <w:t>ｍに到達したと発表された場合</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２　指定河川洪水予報の水位予測により、高瀬川の水位観測所の水位が堤防天端</w:t>
            </w:r>
          </w:p>
          <w:p w:rsidR="00F13037"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高を超えることが予想される場合（急激な水位上昇による氾濫のおそれのある</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場合</w:t>
            </w:r>
          </w:p>
          <w:p w:rsidR="00C97269" w:rsidRPr="00C97269"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３　異常な漏水・浸食等が発見された場合</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４　避難</w:t>
            </w:r>
            <w:r w:rsidR="0058404C">
              <w:rPr>
                <w:rFonts w:asciiTheme="minorEastAsia" w:eastAsiaTheme="minorEastAsia" w:hAnsiTheme="minorEastAsia" w:hint="eastAsia"/>
                <w:sz w:val="24"/>
                <w:szCs w:val="24"/>
              </w:rPr>
              <w:t>指示</w:t>
            </w:r>
            <w:r w:rsidRPr="00C97269">
              <w:rPr>
                <w:rFonts w:asciiTheme="minorEastAsia" w:eastAsiaTheme="minorEastAsia" w:hAnsiTheme="minorEastAsia" w:hint="eastAsia"/>
                <w:sz w:val="24"/>
                <w:szCs w:val="24"/>
              </w:rPr>
              <w:t>の発令が必要となるような強い降雨を伴う台風等が、夜間から明け</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方に接近・通過することが予想される場合</w:t>
            </w:r>
          </w:p>
          <w:p w:rsidR="00C97269" w:rsidRPr="00C97269"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※４については、対象となる地域状況を勘案し、基準とするか判断すること</w:t>
            </w:r>
          </w:p>
          <w:p w:rsidR="00C97269" w:rsidRPr="00C97269" w:rsidRDefault="00C97269" w:rsidP="00F13037">
            <w:pPr>
              <w:autoSpaceDE w:val="0"/>
              <w:autoSpaceDN w:val="0"/>
              <w:adjustRightInd w:val="0"/>
              <w:rPr>
                <w:rFonts w:asciiTheme="minorEastAsia" w:eastAsiaTheme="minorEastAsia" w:hAnsiTheme="minorEastAsia"/>
                <w:sz w:val="24"/>
                <w:szCs w:val="24"/>
              </w:rPr>
            </w:pPr>
            <w:r w:rsidRPr="007376F2">
              <w:rPr>
                <w:rFonts w:asciiTheme="minorEastAsia" w:eastAsiaTheme="minorEastAsia" w:hAnsiTheme="minorEastAsia" w:hint="eastAsia"/>
                <w:sz w:val="24"/>
                <w:szCs w:val="24"/>
              </w:rPr>
              <w:t>【避難指示】</w:t>
            </w:r>
            <w:r w:rsidRPr="00C97269">
              <w:rPr>
                <w:rFonts w:asciiTheme="minorEastAsia" w:eastAsiaTheme="minorEastAsia" w:hAnsiTheme="minorEastAsia" w:hint="eastAsia"/>
                <w:sz w:val="24"/>
                <w:szCs w:val="24"/>
              </w:rPr>
              <w:t>緊急的に又は重ねて避難を促す場合等に</w:t>
            </w:r>
            <w:r w:rsidR="007376F2">
              <w:rPr>
                <w:rFonts w:asciiTheme="minorEastAsia" w:eastAsiaTheme="minorEastAsia" w:hAnsiTheme="minorEastAsia" w:hint="eastAsia"/>
                <w:sz w:val="24"/>
                <w:szCs w:val="24"/>
              </w:rPr>
              <w:t>再度</w:t>
            </w:r>
            <w:r w:rsidRPr="00C97269">
              <w:rPr>
                <w:rFonts w:asciiTheme="minorEastAsia" w:eastAsiaTheme="minorEastAsia" w:hAnsiTheme="minorEastAsia" w:hint="eastAsia"/>
                <w:sz w:val="24"/>
                <w:szCs w:val="24"/>
              </w:rPr>
              <w:t>発令</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１　高瀬川の十日市場水位観測所の水位が、氾濫危険水位である2.3ｍを超えた状</w:t>
            </w:r>
          </w:p>
          <w:p w:rsidR="00F13037"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態で、指定河川洪水予報の水位予測により堤防天端高に到達するおそれが高い</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場合（越水・溢水のおそれのある場合）</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２　異常な漏水・浸食の進行や亀裂・すべり等により決壊のおそれが高まった場</w:t>
            </w:r>
          </w:p>
          <w:p w:rsidR="00C97269" w:rsidRPr="00C97269" w:rsidRDefault="00F13037" w:rsidP="00F13037">
            <w:pPr>
              <w:autoSpaceDE w:val="0"/>
              <w:autoSpaceDN w:val="0"/>
              <w:adjustRightInd w:val="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C97269" w:rsidRPr="00C97269">
              <w:rPr>
                <w:rFonts w:asciiTheme="minorEastAsia" w:eastAsiaTheme="minorEastAsia" w:hAnsiTheme="minorEastAsia" w:hint="eastAsia"/>
                <w:sz w:val="24"/>
                <w:szCs w:val="24"/>
              </w:rPr>
              <w:t>合</w:t>
            </w:r>
          </w:p>
          <w:p w:rsidR="00C97269" w:rsidRPr="00C97269"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３　樋門・水門等の施設の機能支障が発見された場合(発令対象区域を限定する)</w:t>
            </w:r>
          </w:p>
        </w:tc>
      </w:tr>
      <w:tr w:rsidR="00C97269" w:rsidRPr="006D6606" w:rsidTr="008475AD">
        <w:trPr>
          <w:trHeight w:val="3630"/>
        </w:trPr>
        <w:tc>
          <w:tcPr>
            <w:tcW w:w="877" w:type="pct"/>
            <w:shd w:val="clear" w:color="auto" w:fill="auto"/>
            <w:vAlign w:val="center"/>
          </w:tcPr>
          <w:p w:rsidR="00C97269" w:rsidRPr="00C97269" w:rsidRDefault="00C97269" w:rsidP="009C793B">
            <w:pPr>
              <w:autoSpaceDE w:val="0"/>
              <w:autoSpaceDN w:val="0"/>
              <w:adjustRightInd w:val="0"/>
              <w:spacing w:line="0" w:lineRule="atLeast"/>
              <w:jc w:val="center"/>
              <w:rPr>
                <w:rFonts w:asciiTheme="minorEastAsia" w:eastAsiaTheme="minorEastAsia" w:hAnsiTheme="minorEastAsia" w:cs="ＭＳ 明朝"/>
                <w:b/>
                <w:color w:val="000000"/>
                <w:kern w:val="0"/>
                <w:sz w:val="24"/>
                <w:szCs w:val="24"/>
              </w:rPr>
            </w:pPr>
            <w:r w:rsidRPr="00B76972">
              <w:rPr>
                <w:rFonts w:asciiTheme="minorEastAsia" w:eastAsiaTheme="minorEastAsia" w:hAnsiTheme="minorEastAsia" w:cs="ＭＳ 明朝" w:hint="eastAsia"/>
                <w:b/>
                <w:color w:val="000000"/>
                <w:kern w:val="0"/>
                <w:sz w:val="24"/>
                <w:szCs w:val="24"/>
                <w:highlight w:val="red"/>
              </w:rPr>
              <w:t>警戒レベル３</w:t>
            </w:r>
          </w:p>
          <w:p w:rsidR="00C97269" w:rsidRPr="00EF6F35" w:rsidRDefault="00C97269" w:rsidP="009C793B">
            <w:pPr>
              <w:autoSpaceDE w:val="0"/>
              <w:autoSpaceDN w:val="0"/>
              <w:adjustRightInd w:val="0"/>
              <w:spacing w:line="276" w:lineRule="auto"/>
              <w:jc w:val="center"/>
              <w:rPr>
                <w:rFonts w:asciiTheme="minorEastAsia" w:eastAsiaTheme="minorEastAsia" w:hAnsiTheme="minorEastAsia"/>
                <w:color w:val="000000"/>
                <w:sz w:val="24"/>
                <w:szCs w:val="24"/>
              </w:rPr>
            </w:pPr>
            <w:r w:rsidRPr="00EF6F35">
              <w:rPr>
                <w:rFonts w:asciiTheme="minorEastAsia" w:eastAsiaTheme="minorEastAsia" w:hAnsiTheme="minorEastAsia" w:hint="eastAsia"/>
                <w:b/>
                <w:color w:val="FF0000"/>
                <w:sz w:val="24"/>
                <w:szCs w:val="24"/>
              </w:rPr>
              <w:t>高齢者等避難</w:t>
            </w:r>
          </w:p>
        </w:tc>
        <w:tc>
          <w:tcPr>
            <w:tcW w:w="4123" w:type="pct"/>
            <w:shd w:val="clear" w:color="auto" w:fill="auto"/>
          </w:tcPr>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１　指定河川洪水予報により、高瀬川の十日市場水位観測所の水位が避難判断水</w:t>
            </w:r>
          </w:p>
          <w:p w:rsidR="00F13037"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位である</w:t>
            </w:r>
            <w:r w:rsidR="0006053D">
              <w:rPr>
                <w:rFonts w:asciiTheme="minorEastAsia" w:eastAsiaTheme="minorEastAsia" w:hAnsiTheme="minorEastAsia" w:hint="eastAsia"/>
                <w:sz w:val="24"/>
                <w:szCs w:val="24"/>
              </w:rPr>
              <w:t>2.0</w:t>
            </w:r>
            <w:r w:rsidRPr="00C97269">
              <w:rPr>
                <w:rFonts w:asciiTheme="minorEastAsia" w:eastAsiaTheme="minorEastAsia" w:hAnsiTheme="minorEastAsia" w:hint="eastAsia"/>
                <w:sz w:val="24"/>
                <w:szCs w:val="24"/>
              </w:rPr>
              <w:t>ｍに到達したと発表され、かつ、水位予測において引き続きの水位</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上昇が見込まれている場合</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２　指定河川洪水予報の水位予測により、高瀬川の十日市場水位観測所の水位が</w:t>
            </w:r>
          </w:p>
          <w:p w:rsidR="00F13037"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氾濫危険水位に到達することが予想される場合(急激な水位上昇による氾濫の</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おそれのある場合)</w:t>
            </w:r>
          </w:p>
          <w:p w:rsidR="00C97269" w:rsidRPr="00C97269"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３　軽微な漏水・浸食等が発見された場合</w:t>
            </w:r>
          </w:p>
          <w:p w:rsidR="00F13037" w:rsidRDefault="00C97269" w:rsidP="00F13037">
            <w:pPr>
              <w:autoSpaceDE w:val="0"/>
              <w:autoSpaceDN w:val="0"/>
              <w:adjustRightInd w:val="0"/>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４　避難準備・高齢者等避難の発令が必要となるような強い降雨を伴う台風</w:t>
            </w:r>
          </w:p>
          <w:p w:rsidR="00C97269" w:rsidRPr="00C97269" w:rsidRDefault="00C97269" w:rsidP="00F13037">
            <w:pPr>
              <w:autoSpaceDE w:val="0"/>
              <w:autoSpaceDN w:val="0"/>
              <w:adjustRightInd w:val="0"/>
              <w:ind w:firstLineChars="100" w:firstLine="214"/>
              <w:rPr>
                <w:rFonts w:asciiTheme="minorEastAsia" w:eastAsiaTheme="minorEastAsia" w:hAnsiTheme="minorEastAsia"/>
                <w:sz w:val="24"/>
                <w:szCs w:val="24"/>
              </w:rPr>
            </w:pPr>
            <w:r w:rsidRPr="00C97269">
              <w:rPr>
                <w:rFonts w:asciiTheme="minorEastAsia" w:eastAsiaTheme="minorEastAsia" w:hAnsiTheme="minorEastAsia" w:hint="eastAsia"/>
                <w:sz w:val="24"/>
                <w:szCs w:val="24"/>
              </w:rPr>
              <w:t>等が、夜間から明け方に接近・通過することが予想される場合</w:t>
            </w:r>
          </w:p>
        </w:tc>
      </w:tr>
      <w:tr w:rsidR="00F13037" w:rsidRPr="006D6606" w:rsidTr="008475AD">
        <w:trPr>
          <w:trHeight w:val="599"/>
        </w:trPr>
        <w:tc>
          <w:tcPr>
            <w:tcW w:w="877" w:type="pct"/>
            <w:shd w:val="clear" w:color="auto" w:fill="auto"/>
            <w:vAlign w:val="center"/>
          </w:tcPr>
          <w:p w:rsidR="00F13037" w:rsidRDefault="00F13037" w:rsidP="009C793B">
            <w:pPr>
              <w:autoSpaceDE w:val="0"/>
              <w:autoSpaceDN w:val="0"/>
              <w:adjustRightInd w:val="0"/>
              <w:spacing w:line="0" w:lineRule="atLeast"/>
              <w:jc w:val="center"/>
              <w:rPr>
                <w:rFonts w:asciiTheme="minorEastAsia" w:eastAsiaTheme="minorEastAsia" w:hAnsiTheme="minorEastAsia" w:cs="ＭＳ 明朝"/>
                <w:color w:val="000000"/>
                <w:kern w:val="0"/>
                <w:sz w:val="24"/>
                <w:szCs w:val="24"/>
              </w:rPr>
            </w:pPr>
            <w:r w:rsidRPr="00B76972">
              <w:rPr>
                <w:rFonts w:asciiTheme="minorEastAsia" w:eastAsiaTheme="minorEastAsia" w:hAnsiTheme="minorEastAsia" w:cs="ＭＳ 明朝" w:hint="eastAsia"/>
                <w:color w:val="000000"/>
                <w:kern w:val="0"/>
                <w:sz w:val="24"/>
                <w:szCs w:val="24"/>
                <w:highlight w:val="yellow"/>
              </w:rPr>
              <w:t>警戒レベル２</w:t>
            </w:r>
          </w:p>
          <w:p w:rsidR="00F13037" w:rsidRPr="00F13037" w:rsidRDefault="00F13037" w:rsidP="009C793B">
            <w:pPr>
              <w:autoSpaceDE w:val="0"/>
              <w:autoSpaceDN w:val="0"/>
              <w:adjustRightInd w:val="0"/>
              <w:spacing w:line="0" w:lineRule="atLeast"/>
              <w:jc w:val="center"/>
              <w:rPr>
                <w:rFonts w:asciiTheme="minorEastAsia" w:eastAsiaTheme="minorEastAsia" w:hAnsiTheme="minorEastAsia" w:cs="ＭＳ 明朝"/>
                <w:color w:val="000000"/>
                <w:kern w:val="0"/>
                <w:sz w:val="21"/>
                <w:szCs w:val="21"/>
                <w:highlight w:val="yellow"/>
              </w:rPr>
            </w:pPr>
            <w:r w:rsidRPr="00F13037">
              <w:rPr>
                <w:rFonts w:asciiTheme="minorEastAsia" w:eastAsiaTheme="minorEastAsia" w:hAnsiTheme="minorEastAsia" w:hint="eastAsia"/>
                <w:sz w:val="21"/>
                <w:szCs w:val="21"/>
              </w:rPr>
              <w:t>避難行動の確認</w:t>
            </w:r>
          </w:p>
        </w:tc>
        <w:tc>
          <w:tcPr>
            <w:tcW w:w="4123" w:type="pct"/>
            <w:shd w:val="clear" w:color="auto" w:fill="auto"/>
            <w:vAlign w:val="center"/>
          </w:tcPr>
          <w:p w:rsidR="00F13037" w:rsidRPr="00C97269" w:rsidRDefault="00F13037" w:rsidP="00E914B5">
            <w:pPr>
              <w:autoSpaceDE w:val="0"/>
              <w:autoSpaceDN w:val="0"/>
              <w:adjustRightInd w:val="0"/>
              <w:rPr>
                <w:rFonts w:asciiTheme="minorEastAsia" w:eastAsiaTheme="minorEastAsia" w:hAnsiTheme="minorEastAsia"/>
                <w:sz w:val="24"/>
                <w:szCs w:val="24"/>
              </w:rPr>
            </w:pPr>
            <w:r>
              <w:rPr>
                <w:rFonts w:asciiTheme="minorEastAsia" w:eastAsiaTheme="minorEastAsia" w:hAnsiTheme="minorEastAsia" w:hint="eastAsia"/>
                <w:sz w:val="24"/>
                <w:szCs w:val="24"/>
              </w:rPr>
              <w:t>洪水注意報・大雨注意報等（</w:t>
            </w:r>
            <w:r w:rsidRPr="00F13037">
              <w:rPr>
                <w:rFonts w:asciiTheme="minorEastAsia" w:eastAsiaTheme="minorEastAsia" w:hAnsiTheme="minorEastAsia" w:cs="ＭＳ 明朝" w:hint="eastAsia"/>
                <w:color w:val="000000"/>
                <w:kern w:val="0"/>
                <w:sz w:val="24"/>
                <w:szCs w:val="24"/>
              </w:rPr>
              <w:t>気象庁が発表</w:t>
            </w:r>
            <w:r>
              <w:rPr>
                <w:rFonts w:asciiTheme="minorEastAsia" w:eastAsiaTheme="minorEastAsia" w:hAnsiTheme="minorEastAsia" w:cs="ＭＳ 明朝" w:hint="eastAsia"/>
                <w:color w:val="000000"/>
                <w:kern w:val="0"/>
                <w:sz w:val="24"/>
                <w:szCs w:val="24"/>
              </w:rPr>
              <w:t>）</w:t>
            </w:r>
          </w:p>
        </w:tc>
      </w:tr>
      <w:tr w:rsidR="00F13037" w:rsidRPr="006D6606" w:rsidTr="008475AD">
        <w:trPr>
          <w:trHeight w:val="615"/>
        </w:trPr>
        <w:tc>
          <w:tcPr>
            <w:tcW w:w="877" w:type="pct"/>
            <w:shd w:val="clear" w:color="auto" w:fill="auto"/>
            <w:vAlign w:val="center"/>
          </w:tcPr>
          <w:p w:rsidR="00F13037" w:rsidRPr="00F13037" w:rsidRDefault="00F13037" w:rsidP="009C793B">
            <w:pPr>
              <w:autoSpaceDE w:val="0"/>
              <w:autoSpaceDN w:val="0"/>
              <w:adjustRightInd w:val="0"/>
              <w:spacing w:line="0" w:lineRule="atLeast"/>
              <w:jc w:val="center"/>
              <w:rPr>
                <w:rFonts w:asciiTheme="minorEastAsia" w:eastAsiaTheme="minorEastAsia" w:hAnsiTheme="minorEastAsia" w:cs="ＭＳ 明朝"/>
                <w:color w:val="000000"/>
                <w:kern w:val="0"/>
                <w:sz w:val="24"/>
                <w:szCs w:val="24"/>
              </w:rPr>
            </w:pPr>
            <w:r w:rsidRPr="00B76972">
              <w:rPr>
                <w:rFonts w:asciiTheme="minorEastAsia" w:eastAsiaTheme="minorEastAsia" w:hAnsiTheme="minorEastAsia" w:cs="ＭＳ 明朝" w:hint="eastAsia"/>
                <w:color w:val="000000"/>
                <w:kern w:val="0"/>
                <w:sz w:val="24"/>
                <w:szCs w:val="24"/>
                <w:highlight w:val="yellow"/>
              </w:rPr>
              <w:t>警戒レベル１</w:t>
            </w:r>
          </w:p>
          <w:p w:rsidR="00F13037" w:rsidRPr="00F13037" w:rsidRDefault="00F13037" w:rsidP="009C793B">
            <w:pPr>
              <w:autoSpaceDE w:val="0"/>
              <w:autoSpaceDN w:val="0"/>
              <w:adjustRightInd w:val="0"/>
              <w:spacing w:line="0" w:lineRule="atLeast"/>
              <w:jc w:val="center"/>
              <w:rPr>
                <w:rFonts w:asciiTheme="minorEastAsia" w:eastAsiaTheme="minorEastAsia" w:hAnsiTheme="minorEastAsia" w:cs="ＭＳ 明朝"/>
                <w:color w:val="000000"/>
                <w:kern w:val="0"/>
                <w:sz w:val="21"/>
                <w:szCs w:val="21"/>
              </w:rPr>
            </w:pPr>
            <w:r w:rsidRPr="00F13037">
              <w:rPr>
                <w:rFonts w:asciiTheme="minorEastAsia" w:eastAsiaTheme="minorEastAsia" w:hAnsiTheme="minorEastAsia" w:hint="eastAsia"/>
                <w:sz w:val="21"/>
                <w:szCs w:val="21"/>
              </w:rPr>
              <w:t>心構えを高める</w:t>
            </w:r>
          </w:p>
        </w:tc>
        <w:tc>
          <w:tcPr>
            <w:tcW w:w="4123" w:type="pct"/>
            <w:shd w:val="clear" w:color="auto" w:fill="auto"/>
            <w:vAlign w:val="center"/>
          </w:tcPr>
          <w:p w:rsidR="00F13037" w:rsidRPr="00C97269" w:rsidRDefault="00F13037" w:rsidP="00E914B5">
            <w:pPr>
              <w:autoSpaceDE w:val="0"/>
              <w:autoSpaceDN w:val="0"/>
              <w:adjustRightInd w:val="0"/>
              <w:rPr>
                <w:rFonts w:asciiTheme="minorEastAsia" w:eastAsiaTheme="minorEastAsia" w:hAnsiTheme="minorEastAsia"/>
                <w:sz w:val="24"/>
                <w:szCs w:val="24"/>
              </w:rPr>
            </w:pPr>
            <w:r>
              <w:rPr>
                <w:rFonts w:asciiTheme="minorEastAsia" w:eastAsiaTheme="minorEastAsia" w:hAnsiTheme="minorEastAsia" w:cs="ＭＳ 明朝" w:hint="eastAsia"/>
                <w:color w:val="000000"/>
                <w:kern w:val="0"/>
                <w:sz w:val="24"/>
                <w:szCs w:val="24"/>
              </w:rPr>
              <w:t>早期注意報情報（</w:t>
            </w:r>
            <w:r w:rsidRPr="00F13037">
              <w:rPr>
                <w:rFonts w:asciiTheme="minorEastAsia" w:eastAsiaTheme="minorEastAsia" w:hAnsiTheme="minorEastAsia" w:cs="ＭＳ 明朝" w:hint="eastAsia"/>
                <w:color w:val="000000"/>
                <w:kern w:val="0"/>
                <w:sz w:val="24"/>
                <w:szCs w:val="24"/>
              </w:rPr>
              <w:t>気象庁が発表</w:t>
            </w:r>
            <w:r>
              <w:rPr>
                <w:rFonts w:asciiTheme="minorEastAsia" w:eastAsiaTheme="minorEastAsia" w:hAnsiTheme="minorEastAsia" w:cs="ＭＳ 明朝" w:hint="eastAsia"/>
                <w:color w:val="000000"/>
                <w:kern w:val="0"/>
                <w:sz w:val="24"/>
                <w:szCs w:val="24"/>
              </w:rPr>
              <w:t>）</w:t>
            </w:r>
          </w:p>
        </w:tc>
      </w:tr>
    </w:tbl>
    <w:p w:rsidR="008475AD" w:rsidRDefault="008475AD">
      <w:pPr>
        <w:widowControl/>
        <w:jc w:val="left"/>
        <w:rPr>
          <w:rFonts w:ascii="ＭＳ 明朝" w:eastAsia="ＭＳ 明朝" w:hAnsi="ＭＳ 明朝"/>
        </w:rPr>
      </w:pPr>
      <w:r>
        <w:rPr>
          <w:rFonts w:ascii="ＭＳ 明朝" w:eastAsia="ＭＳ 明朝" w:hAnsi="ＭＳ 明朝"/>
        </w:rPr>
        <w:br w:type="page"/>
      </w:r>
    </w:p>
    <w:p w:rsidR="006939FD" w:rsidRDefault="006939FD" w:rsidP="006939FD">
      <w:pPr>
        <w:widowControl/>
        <w:jc w:val="left"/>
        <w:rPr>
          <w:rFonts w:ascii="ＭＳ 明朝" w:eastAsia="ＭＳ 明朝" w:hAnsi="ＭＳ 明朝"/>
        </w:rPr>
      </w:pPr>
    </w:p>
    <w:p w:rsidR="00F13037" w:rsidRPr="007041C8" w:rsidRDefault="00F13037" w:rsidP="006939FD">
      <w:pPr>
        <w:widowControl/>
        <w:jc w:val="left"/>
        <w:rPr>
          <w:rFonts w:ascii="ＭＳ 明朝" w:eastAsia="ＭＳ 明朝" w:hAnsi="ＭＳ 明朝"/>
          <w:b/>
          <w:color w:val="FFFFFF" w:themeColor="background1"/>
        </w:rPr>
      </w:pPr>
      <w:r w:rsidRPr="007041C8">
        <w:rPr>
          <w:rFonts w:ascii="ＭＳ 明朝" w:eastAsia="ＭＳ 明朝" w:hAnsi="ＭＳ 明朝" w:hint="eastAsia"/>
          <w:b/>
          <w:color w:val="FFFFFF" w:themeColor="background1"/>
          <w:highlight w:val="black"/>
        </w:rPr>
        <w:t>５．避難勧告等の判断基準</w:t>
      </w:r>
    </w:p>
    <w:p w:rsidR="00F13037" w:rsidRDefault="007376F2" w:rsidP="006939FD">
      <w:pPr>
        <w:widowControl/>
        <w:jc w:val="left"/>
        <w:rPr>
          <w:rFonts w:ascii="ＭＳ 明朝" w:eastAsia="ＭＳ 明朝" w:hAnsi="ＭＳ 明朝"/>
        </w:rPr>
      </w:pPr>
      <w:r w:rsidRPr="007376F2">
        <w:rPr>
          <w:noProof/>
        </w:rPr>
        <w:drawing>
          <wp:inline distT="0" distB="0" distL="0" distR="0">
            <wp:extent cx="6120130" cy="4300044"/>
            <wp:effectExtent l="0" t="0" r="0"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300044"/>
                    </a:xfrm>
                    <a:prstGeom prst="rect">
                      <a:avLst/>
                    </a:prstGeom>
                    <a:noFill/>
                    <a:ln>
                      <a:noFill/>
                    </a:ln>
                  </pic:spPr>
                </pic:pic>
              </a:graphicData>
            </a:graphic>
          </wp:inline>
        </w:drawing>
      </w:r>
    </w:p>
    <w:p w:rsidR="00C23549" w:rsidRDefault="00C23549">
      <w:pPr>
        <w:widowControl/>
        <w:jc w:val="left"/>
        <w:rPr>
          <w:rFonts w:ascii="ＭＳ 明朝" w:eastAsia="ＭＳ 明朝" w:hAnsi="ＭＳ 明朝"/>
        </w:rPr>
      </w:pPr>
    </w:p>
    <w:p w:rsidR="006939FD" w:rsidRDefault="007376F2">
      <w:pPr>
        <w:widowControl/>
        <w:jc w:val="left"/>
        <w:rPr>
          <w:rFonts w:ascii="ＭＳ 明朝" w:eastAsia="ＭＳ 明朝" w:hAnsi="ＭＳ 明朝"/>
        </w:rPr>
      </w:pPr>
      <w:r w:rsidRPr="007376F2">
        <w:rPr>
          <w:noProof/>
        </w:rPr>
        <w:drawing>
          <wp:inline distT="0" distB="0" distL="0" distR="0">
            <wp:extent cx="6076950" cy="1247775"/>
            <wp:effectExtent l="0" t="0" r="0" b="9525"/>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6950" cy="1247775"/>
                    </a:xfrm>
                    <a:prstGeom prst="rect">
                      <a:avLst/>
                    </a:prstGeom>
                    <a:noFill/>
                    <a:ln>
                      <a:noFill/>
                    </a:ln>
                  </pic:spPr>
                </pic:pic>
              </a:graphicData>
            </a:graphic>
          </wp:inline>
        </w:drawing>
      </w:r>
    </w:p>
    <w:p w:rsidR="00E914B5" w:rsidRDefault="00E914B5">
      <w:pPr>
        <w:widowControl/>
        <w:jc w:val="left"/>
        <w:rPr>
          <w:rFonts w:ascii="ＭＳ 明朝" w:eastAsia="ＭＳ 明朝" w:hAnsi="ＭＳ 明朝"/>
        </w:rPr>
      </w:pPr>
    </w:p>
    <w:p w:rsidR="00C23549" w:rsidRDefault="00C23549">
      <w:pPr>
        <w:widowControl/>
        <w:jc w:val="left"/>
        <w:rPr>
          <w:rFonts w:ascii="ＭＳ 明朝" w:eastAsia="ＭＳ 明朝" w:hAnsi="ＭＳ 明朝"/>
        </w:rPr>
      </w:pPr>
    </w:p>
    <w:p w:rsidR="006939FD" w:rsidRPr="007041C8" w:rsidRDefault="00873133" w:rsidP="007376F2">
      <w:pPr>
        <w:widowControl/>
        <w:jc w:val="left"/>
        <w:rPr>
          <w:rFonts w:ascii="ＭＳ 明朝" w:eastAsia="ＭＳ 明朝" w:hAnsi="ＭＳ 明朝"/>
          <w:b/>
          <w:color w:val="000000"/>
          <w:szCs w:val="28"/>
        </w:rPr>
      </w:pPr>
      <w:r>
        <w:rPr>
          <w:rFonts w:ascii="ＭＳ 明朝" w:eastAsia="ＭＳ 明朝" w:hAnsi="ＭＳ 明朝"/>
        </w:rPr>
        <w:br w:type="page"/>
      </w:r>
      <w:r w:rsidR="00F13037" w:rsidRPr="007041C8">
        <w:rPr>
          <w:rFonts w:ascii="ＭＳ 明朝" w:eastAsia="ＭＳ 明朝" w:hAnsi="ＭＳ 明朝" w:hint="eastAsia"/>
          <w:b/>
          <w:color w:val="FFFFFF"/>
          <w:szCs w:val="28"/>
          <w:highlight w:val="black"/>
          <w:shd w:val="pct15" w:color="auto" w:fill="FFFFFF"/>
        </w:rPr>
        <w:lastRenderedPageBreak/>
        <w:t>６</w:t>
      </w:r>
      <w:r w:rsidR="00F5796C" w:rsidRPr="007041C8">
        <w:rPr>
          <w:rFonts w:ascii="ＭＳ 明朝" w:eastAsia="ＭＳ 明朝" w:hAnsi="ＭＳ 明朝" w:hint="eastAsia"/>
          <w:b/>
          <w:color w:val="FFFFFF"/>
          <w:szCs w:val="28"/>
          <w:highlight w:val="black"/>
          <w:shd w:val="pct15" w:color="auto" w:fill="FFFFFF"/>
        </w:rPr>
        <w:t>.</w:t>
      </w:r>
      <w:r w:rsidR="00F5796C" w:rsidRPr="007041C8">
        <w:rPr>
          <w:rFonts w:ascii="ＭＳ 明朝" w:eastAsia="ＭＳ 明朝" w:hAnsi="ＭＳ 明朝"/>
          <w:b/>
          <w:color w:val="FFFFFF"/>
          <w:szCs w:val="28"/>
          <w:highlight w:val="black"/>
          <w:shd w:val="pct15" w:color="auto" w:fill="FFFFFF"/>
        </w:rPr>
        <w:t xml:space="preserve"> </w:t>
      </w:r>
      <w:r w:rsidR="00F5796C" w:rsidRPr="007041C8">
        <w:rPr>
          <w:rFonts w:ascii="ＭＳ 明朝" w:eastAsia="ＭＳ 明朝" w:hAnsi="ＭＳ 明朝" w:hint="eastAsia"/>
          <w:b/>
          <w:color w:val="FFFFFF"/>
          <w:szCs w:val="28"/>
          <w:highlight w:val="black"/>
          <w:shd w:val="pct15" w:color="auto" w:fill="FFFFFF"/>
        </w:rPr>
        <w:t>判断基準となる水位観測所と避難対象区域</w:t>
      </w:r>
    </w:p>
    <w:p w:rsidR="006939FD" w:rsidRDefault="006939FD" w:rsidP="005E610D">
      <w:pPr>
        <w:pStyle w:val="aff2"/>
        <w:spacing w:line="340" w:lineRule="atLeast"/>
        <w:ind w:firstLineChars="200" w:firstLine="427"/>
        <w:rPr>
          <w:rFonts w:ascii="ＭＳ 明朝" w:eastAsia="ＭＳ 明朝" w:hAnsi="ＭＳ 明朝"/>
          <w:color w:val="000000"/>
        </w:rPr>
      </w:pPr>
      <w:r w:rsidRPr="000E342A">
        <w:rPr>
          <w:rFonts w:ascii="ＭＳ 明朝" w:eastAsia="ＭＳ 明朝" w:hAnsi="ＭＳ 明朝" w:hint="eastAsia"/>
          <w:color w:val="000000"/>
        </w:rPr>
        <w:t>水位設定のある高瀬川の池田町十日市場観測所の水位による浸水想定の避難対象区域</w:t>
      </w:r>
    </w:p>
    <w:p w:rsidR="002D0B65" w:rsidRPr="002D0B65" w:rsidRDefault="002D0B65" w:rsidP="002D0B65">
      <w:pPr>
        <w:pStyle w:val="aff2"/>
        <w:spacing w:line="340" w:lineRule="atLeast"/>
        <w:ind w:right="-53"/>
        <w:rPr>
          <w:rFonts w:ascii="ＭＳ 明朝" w:eastAsia="ＭＳ 明朝" w:hAnsi="ＭＳ 明朝" w:cs="ＭＳ ゴシック"/>
          <w:color w:val="000000"/>
        </w:rPr>
      </w:pPr>
      <w:r w:rsidRPr="000E342A">
        <w:rPr>
          <w:rFonts w:ascii="ＭＳ 明朝" w:eastAsia="ＭＳ 明朝" w:hAnsi="ＭＳ 明朝" w:hint="eastAsia"/>
          <w:color w:val="000000"/>
        </w:rPr>
        <w:t>○</w:t>
      </w:r>
      <w:r w:rsidRPr="000E342A">
        <w:rPr>
          <w:rFonts w:ascii="ＭＳ 明朝" w:eastAsia="ＭＳ 明朝" w:hAnsi="ＭＳ 明朝" w:cs="ＭＳ ゴシック" w:hint="eastAsia"/>
          <w:color w:val="000000"/>
        </w:rPr>
        <w:t>高瀬川避難発令基準</w:t>
      </w:r>
    </w:p>
    <w:p w:rsidR="006939FD" w:rsidRDefault="002D0B65" w:rsidP="00FB2C87">
      <w:pPr>
        <w:pStyle w:val="aff2"/>
        <w:spacing w:line="340" w:lineRule="atLeast"/>
        <w:ind w:right="-53"/>
        <w:jc w:val="center"/>
      </w:pPr>
      <w:r w:rsidRPr="002D0B65">
        <w:rPr>
          <w:rFonts w:hint="eastAsia"/>
          <w:noProof/>
        </w:rPr>
        <w:drawing>
          <wp:inline distT="0" distB="0" distL="0" distR="0">
            <wp:extent cx="5964395" cy="7737442"/>
            <wp:effectExtent l="0" t="0" r="0"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15489" cy="7803725"/>
                    </a:xfrm>
                    <a:prstGeom prst="rect">
                      <a:avLst/>
                    </a:prstGeom>
                    <a:noFill/>
                    <a:ln>
                      <a:noFill/>
                    </a:ln>
                  </pic:spPr>
                </pic:pic>
              </a:graphicData>
            </a:graphic>
          </wp:inline>
        </w:drawing>
      </w:r>
      <w:r w:rsidR="006939FD">
        <w:br w:type="page"/>
      </w:r>
    </w:p>
    <w:p w:rsidR="00E94142" w:rsidRPr="00F254D4" w:rsidRDefault="00F13037" w:rsidP="00D95EDD">
      <w:pPr>
        <w:pStyle w:val="1"/>
        <w:rPr>
          <w:rFonts w:ascii="ＭＳ 明朝" w:eastAsia="ＭＳ 明朝" w:hAnsi="ＭＳ 明朝"/>
          <w:sz w:val="24"/>
          <w:szCs w:val="24"/>
        </w:rPr>
      </w:pPr>
      <w:bookmarkStart w:id="8" w:name="_Toc461034577"/>
      <w:r w:rsidRPr="007041C8">
        <w:rPr>
          <w:rFonts w:ascii="ＭＳ 明朝" w:eastAsia="ＭＳ 明朝" w:hAnsi="ＭＳ 明朝" w:hint="eastAsia"/>
          <w:b/>
          <w:color w:val="FFFFFF"/>
          <w:highlight w:val="black"/>
        </w:rPr>
        <w:lastRenderedPageBreak/>
        <w:t>７</w:t>
      </w:r>
      <w:r w:rsidR="00D34AFF" w:rsidRPr="007041C8">
        <w:rPr>
          <w:rFonts w:ascii="ＭＳ 明朝" w:eastAsia="ＭＳ 明朝" w:hAnsi="ＭＳ 明朝" w:hint="eastAsia"/>
          <w:b/>
          <w:color w:val="FFFFFF"/>
          <w:highlight w:val="black"/>
        </w:rPr>
        <w:t>．</w:t>
      </w:r>
      <w:r w:rsidR="000F5A07" w:rsidRPr="007041C8">
        <w:rPr>
          <w:rFonts w:ascii="ＭＳ 明朝" w:eastAsia="ＭＳ 明朝" w:hAnsi="ＭＳ 明朝" w:hint="eastAsia"/>
          <w:b/>
          <w:color w:val="FFFFFF"/>
          <w:highlight w:val="black"/>
        </w:rPr>
        <w:t>情報収集及び伝達</w:t>
      </w:r>
      <w:bookmarkEnd w:id="8"/>
      <w:r w:rsidR="00D95EDD">
        <w:rPr>
          <w:rFonts w:ascii="ＭＳ 明朝" w:eastAsia="ＭＳ 明朝" w:hAnsi="ＭＳ 明朝" w:hint="eastAsia"/>
          <w:b/>
          <w:color w:val="FFFFFF"/>
          <w:highlight w:val="black"/>
        </w:rPr>
        <w:t xml:space="preserve">　</w:t>
      </w:r>
      <w:r w:rsidR="00563886" w:rsidRPr="007041C8">
        <w:rPr>
          <w:rFonts w:ascii="ＭＳ 明朝" w:eastAsia="ＭＳ 明朝" w:hAnsi="ＭＳ 明朝" w:hint="eastAsia"/>
          <w:b/>
          <w:color w:val="FFFFFF"/>
        </w:rPr>
        <w:t xml:space="preserve"> </w:t>
      </w:r>
      <w:r w:rsidR="00E94142" w:rsidRPr="00F254D4">
        <w:rPr>
          <w:rFonts w:ascii="ＭＳ 明朝" w:eastAsia="ＭＳ 明朝" w:hAnsi="ＭＳ 明朝" w:hint="eastAsia"/>
          <w:sz w:val="24"/>
          <w:szCs w:val="24"/>
        </w:rPr>
        <w:t>《記載例》</w:t>
      </w:r>
    </w:p>
    <w:p w:rsidR="000F5A07" w:rsidRPr="00B578BF" w:rsidRDefault="00B578BF" w:rsidP="00B578BF">
      <w:pPr>
        <w:ind w:left="127"/>
        <w:rPr>
          <w:rFonts w:ascii="ＭＳ 明朝" w:eastAsia="ＭＳ 明朝" w:hAnsi="ＭＳ 明朝"/>
          <w:sz w:val="24"/>
          <w:szCs w:val="24"/>
        </w:rPr>
      </w:pPr>
      <w:r>
        <w:rPr>
          <w:rFonts w:ascii="ＭＳ 明朝" w:eastAsia="ＭＳ 明朝" w:hAnsi="ＭＳ 明朝" w:hint="eastAsia"/>
          <w:sz w:val="24"/>
          <w:szCs w:val="24"/>
        </w:rPr>
        <w:t>(１)</w:t>
      </w:r>
      <w:r w:rsidR="000F5A07" w:rsidRPr="00B578BF">
        <w:rPr>
          <w:rFonts w:ascii="ＭＳ 明朝" w:eastAsia="ＭＳ 明朝" w:hAnsi="ＭＳ 明朝" w:hint="eastAsia"/>
          <w:sz w:val="24"/>
          <w:szCs w:val="24"/>
        </w:rPr>
        <w:t>情報収集</w:t>
      </w:r>
    </w:p>
    <w:p w:rsidR="00274650" w:rsidRPr="00F254D4" w:rsidRDefault="00274650" w:rsidP="000C49F2">
      <w:pPr>
        <w:pStyle w:val="a3"/>
        <w:numPr>
          <w:ilvl w:val="0"/>
          <w:numId w:val="19"/>
        </w:numPr>
        <w:ind w:leftChars="0"/>
        <w:rPr>
          <w:rFonts w:ascii="ＭＳ 明朝" w:eastAsia="ＭＳ 明朝" w:hAnsi="ＭＳ 明朝"/>
          <w:sz w:val="24"/>
          <w:szCs w:val="24"/>
        </w:rPr>
      </w:pPr>
      <w:r w:rsidRPr="00F254D4">
        <w:rPr>
          <w:rFonts w:ascii="ＭＳ 明朝" w:eastAsia="ＭＳ 明朝" w:hAnsi="ＭＳ 明朝" w:hint="eastAsia"/>
          <w:sz w:val="24"/>
          <w:szCs w:val="24"/>
        </w:rPr>
        <w:t>収集する主な情報及び収集方法は</w:t>
      </w:r>
      <w:r w:rsidR="00172F8B" w:rsidRPr="00F254D4">
        <w:rPr>
          <w:rFonts w:ascii="ＭＳ 明朝" w:eastAsia="ＭＳ 明朝" w:hAnsi="ＭＳ 明朝" w:hint="eastAsia"/>
          <w:sz w:val="24"/>
          <w:szCs w:val="24"/>
        </w:rPr>
        <w:t>、</w:t>
      </w:r>
      <w:r w:rsidRPr="00F254D4">
        <w:rPr>
          <w:rFonts w:ascii="ＭＳ 明朝" w:eastAsia="ＭＳ 明朝" w:hAnsi="ＭＳ 明朝" w:hint="eastAsia"/>
          <w:sz w:val="24"/>
          <w:szCs w:val="24"/>
        </w:rPr>
        <w:t>以下のとおりとする。</w:t>
      </w:r>
    </w:p>
    <w:p w:rsidR="000C0890" w:rsidRPr="00F254D4" w:rsidRDefault="000C0890" w:rsidP="000C0890">
      <w:pPr>
        <w:pStyle w:val="a3"/>
        <w:spacing w:line="120" w:lineRule="exact"/>
        <w:ind w:leftChars="0" w:left="720"/>
        <w:rPr>
          <w:rFonts w:ascii="ＭＳ 明朝" w:eastAsia="ＭＳ 明朝" w:hAnsi="ＭＳ 明朝"/>
          <w:sz w:val="24"/>
          <w:szCs w:val="24"/>
        </w:rPr>
      </w:pPr>
    </w:p>
    <w:tbl>
      <w:tblPr>
        <w:tblW w:w="9004"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6095"/>
      </w:tblGrid>
      <w:tr w:rsidR="00F0069F" w:rsidRPr="00F254D4" w:rsidTr="008475AD">
        <w:tc>
          <w:tcPr>
            <w:tcW w:w="2909" w:type="dxa"/>
            <w:tcBorders>
              <w:top w:val="single" w:sz="12" w:space="0" w:color="auto"/>
              <w:left w:val="single" w:sz="12" w:space="0" w:color="auto"/>
              <w:bottom w:val="double" w:sz="4" w:space="0" w:color="auto"/>
              <w:right w:val="double" w:sz="4" w:space="0" w:color="auto"/>
            </w:tcBorders>
          </w:tcPr>
          <w:p w:rsidR="00F0069F" w:rsidRPr="00D95EDD" w:rsidRDefault="00F0069F" w:rsidP="00C84F46">
            <w:pPr>
              <w:jc w:val="center"/>
              <w:rPr>
                <w:rFonts w:ascii="ＭＳ 明朝" w:eastAsia="ＭＳ 明朝" w:hAnsi="ＭＳ 明朝"/>
                <w:sz w:val="22"/>
              </w:rPr>
            </w:pPr>
            <w:r w:rsidRPr="00D95EDD">
              <w:rPr>
                <w:rFonts w:ascii="ＭＳ 明朝" w:eastAsia="ＭＳ 明朝" w:hAnsi="ＭＳ 明朝" w:hint="eastAsia"/>
                <w:sz w:val="22"/>
              </w:rPr>
              <w:t>収集する情報</w:t>
            </w:r>
          </w:p>
        </w:tc>
        <w:tc>
          <w:tcPr>
            <w:tcW w:w="6095" w:type="dxa"/>
            <w:tcBorders>
              <w:top w:val="single" w:sz="12" w:space="0" w:color="auto"/>
              <w:left w:val="double" w:sz="4" w:space="0" w:color="auto"/>
              <w:bottom w:val="double" w:sz="4" w:space="0" w:color="auto"/>
              <w:right w:val="single" w:sz="12" w:space="0" w:color="auto"/>
            </w:tcBorders>
          </w:tcPr>
          <w:p w:rsidR="00F0069F" w:rsidRPr="00D95EDD" w:rsidRDefault="00F0069F" w:rsidP="00C84F46">
            <w:pPr>
              <w:jc w:val="center"/>
              <w:rPr>
                <w:rFonts w:ascii="ＭＳ 明朝" w:eastAsia="ＭＳ 明朝" w:hAnsi="ＭＳ 明朝"/>
                <w:sz w:val="22"/>
              </w:rPr>
            </w:pPr>
            <w:r w:rsidRPr="00D95EDD">
              <w:rPr>
                <w:rFonts w:ascii="ＭＳ 明朝" w:eastAsia="ＭＳ 明朝" w:hAnsi="ＭＳ 明朝" w:hint="eastAsia"/>
                <w:sz w:val="22"/>
              </w:rPr>
              <w:t>収集方法</w:t>
            </w:r>
          </w:p>
        </w:tc>
      </w:tr>
      <w:tr w:rsidR="00F0069F" w:rsidRPr="00F254D4" w:rsidTr="008475AD">
        <w:tc>
          <w:tcPr>
            <w:tcW w:w="2909" w:type="dxa"/>
            <w:tcBorders>
              <w:top w:val="double" w:sz="4" w:space="0" w:color="auto"/>
              <w:left w:val="single" w:sz="12" w:space="0" w:color="auto"/>
              <w:right w:val="double" w:sz="4" w:space="0" w:color="auto"/>
            </w:tcBorders>
            <w:vAlign w:val="center"/>
          </w:tcPr>
          <w:p w:rsidR="00F0069F" w:rsidRPr="00D95EDD" w:rsidRDefault="00F0069F" w:rsidP="008475AD">
            <w:pPr>
              <w:rPr>
                <w:rFonts w:ascii="ＭＳ 明朝" w:eastAsia="ＭＳ 明朝" w:hAnsi="ＭＳ 明朝"/>
                <w:sz w:val="22"/>
              </w:rPr>
            </w:pPr>
            <w:r w:rsidRPr="00D95EDD">
              <w:rPr>
                <w:rFonts w:ascii="ＭＳ 明朝" w:eastAsia="ＭＳ 明朝" w:hAnsi="ＭＳ 明朝" w:hint="eastAsia"/>
                <w:sz w:val="22"/>
              </w:rPr>
              <w:t>気象情報</w:t>
            </w:r>
          </w:p>
        </w:tc>
        <w:tc>
          <w:tcPr>
            <w:tcW w:w="6095" w:type="dxa"/>
            <w:tcBorders>
              <w:top w:val="double" w:sz="4" w:space="0" w:color="auto"/>
              <w:left w:val="double" w:sz="4" w:space="0" w:color="auto"/>
              <w:right w:val="single" w:sz="12" w:space="0" w:color="auto"/>
            </w:tcBorders>
          </w:tcPr>
          <w:p w:rsidR="00F2399A" w:rsidRPr="00D95EDD" w:rsidRDefault="00F0069F" w:rsidP="004F0C2B">
            <w:pPr>
              <w:rPr>
                <w:rFonts w:ascii="ＭＳ 明朝" w:eastAsia="ＭＳ 明朝" w:hAnsi="ＭＳ 明朝"/>
                <w:sz w:val="22"/>
              </w:rPr>
            </w:pPr>
            <w:r w:rsidRPr="00D95EDD">
              <w:rPr>
                <w:rFonts w:ascii="ＭＳ 明朝" w:eastAsia="ＭＳ 明朝" w:hAnsi="ＭＳ 明朝" w:hint="eastAsia"/>
                <w:sz w:val="22"/>
              </w:rPr>
              <w:t>テレビ、ラ</w:t>
            </w:r>
            <w:r w:rsidR="00172F8B" w:rsidRPr="00D95EDD">
              <w:rPr>
                <w:rFonts w:ascii="ＭＳ 明朝" w:eastAsia="ＭＳ 明朝" w:hAnsi="ＭＳ 明朝" w:hint="eastAsia"/>
                <w:sz w:val="22"/>
              </w:rPr>
              <w:t>ジオ、情報提供機関のウェブサイト</w:t>
            </w:r>
            <w:r w:rsidR="00F2399A" w:rsidRPr="00D95EDD">
              <w:rPr>
                <w:rFonts w:ascii="ＭＳ 明朝" w:eastAsia="ＭＳ 明朝" w:hAnsi="ＭＳ 明朝" w:hint="eastAsia"/>
                <w:sz w:val="22"/>
              </w:rPr>
              <w:t>等</w:t>
            </w:r>
          </w:p>
        </w:tc>
      </w:tr>
      <w:tr w:rsidR="00F0069F" w:rsidRPr="00F254D4" w:rsidTr="008475AD">
        <w:tc>
          <w:tcPr>
            <w:tcW w:w="2909" w:type="dxa"/>
            <w:tcBorders>
              <w:left w:val="single" w:sz="12" w:space="0" w:color="auto"/>
              <w:right w:val="double" w:sz="4" w:space="0" w:color="auto"/>
            </w:tcBorders>
            <w:vAlign w:val="center"/>
          </w:tcPr>
          <w:p w:rsidR="00F0069F" w:rsidRPr="00D95EDD" w:rsidRDefault="00F0069F" w:rsidP="008475AD">
            <w:pPr>
              <w:rPr>
                <w:rFonts w:ascii="ＭＳ 明朝" w:eastAsia="ＭＳ 明朝" w:hAnsi="ＭＳ 明朝"/>
                <w:sz w:val="22"/>
              </w:rPr>
            </w:pPr>
            <w:r w:rsidRPr="00D95EDD">
              <w:rPr>
                <w:rFonts w:ascii="ＭＳ 明朝" w:eastAsia="ＭＳ 明朝" w:hAnsi="ＭＳ 明朝" w:hint="eastAsia"/>
                <w:sz w:val="22"/>
              </w:rPr>
              <w:t>洪水予報、水位</w:t>
            </w:r>
            <w:r w:rsidR="00172F8B" w:rsidRPr="00D95EDD">
              <w:rPr>
                <w:rFonts w:ascii="ＭＳ 明朝" w:eastAsia="ＭＳ 明朝" w:hAnsi="ＭＳ 明朝" w:hint="eastAsia"/>
                <w:sz w:val="22"/>
              </w:rPr>
              <w:t>到達</w:t>
            </w:r>
            <w:r w:rsidRPr="00D95EDD">
              <w:rPr>
                <w:rFonts w:ascii="ＭＳ 明朝" w:eastAsia="ＭＳ 明朝" w:hAnsi="ＭＳ 明朝" w:hint="eastAsia"/>
                <w:sz w:val="22"/>
              </w:rPr>
              <w:t>情報</w:t>
            </w:r>
          </w:p>
        </w:tc>
        <w:tc>
          <w:tcPr>
            <w:tcW w:w="6095" w:type="dxa"/>
            <w:tcBorders>
              <w:left w:val="double" w:sz="4" w:space="0" w:color="auto"/>
              <w:right w:val="single" w:sz="12" w:space="0" w:color="auto"/>
            </w:tcBorders>
          </w:tcPr>
          <w:p w:rsidR="00F0069F" w:rsidRPr="00D95EDD" w:rsidRDefault="00B07D1C" w:rsidP="004F0C2B">
            <w:pPr>
              <w:rPr>
                <w:rFonts w:ascii="ＭＳ 明朝" w:eastAsia="ＭＳ 明朝" w:hAnsi="ＭＳ 明朝"/>
                <w:sz w:val="22"/>
              </w:rPr>
            </w:pPr>
            <w:r w:rsidRPr="00D95EDD">
              <w:rPr>
                <w:rFonts w:ascii="ＭＳ 明朝" w:eastAsia="ＭＳ 明朝" w:hAnsi="ＭＳ 明朝" w:hint="eastAsia"/>
                <w:sz w:val="22"/>
              </w:rPr>
              <w:t>池田町からの広報</w:t>
            </w:r>
            <w:r w:rsidR="00172F8B" w:rsidRPr="00D95EDD">
              <w:rPr>
                <w:rFonts w:ascii="ＭＳ 明朝" w:eastAsia="ＭＳ 明朝" w:hAnsi="ＭＳ 明朝" w:hint="eastAsia"/>
                <w:sz w:val="22"/>
              </w:rPr>
              <w:t>、情報提供機関のウェブサイト</w:t>
            </w:r>
            <w:r w:rsidR="00F2399A" w:rsidRPr="00D95EDD">
              <w:rPr>
                <w:rFonts w:ascii="ＭＳ 明朝" w:eastAsia="ＭＳ 明朝" w:hAnsi="ＭＳ 明朝" w:hint="eastAsia"/>
                <w:sz w:val="22"/>
              </w:rPr>
              <w:t>等</w:t>
            </w:r>
          </w:p>
        </w:tc>
      </w:tr>
      <w:tr w:rsidR="00F0069F" w:rsidRPr="00F254D4" w:rsidTr="008475AD">
        <w:tc>
          <w:tcPr>
            <w:tcW w:w="2909" w:type="dxa"/>
            <w:tcBorders>
              <w:left w:val="single" w:sz="12" w:space="0" w:color="auto"/>
              <w:bottom w:val="single" w:sz="12" w:space="0" w:color="auto"/>
              <w:right w:val="double" w:sz="4" w:space="0" w:color="auto"/>
            </w:tcBorders>
            <w:vAlign w:val="center"/>
          </w:tcPr>
          <w:p w:rsidR="00F0069F" w:rsidRPr="00D95EDD" w:rsidRDefault="00CA3A5C" w:rsidP="008475AD">
            <w:pPr>
              <w:rPr>
                <w:rFonts w:ascii="ＭＳ 明朝" w:eastAsia="ＭＳ 明朝" w:hAnsi="ＭＳ 明朝"/>
                <w:sz w:val="22"/>
              </w:rPr>
            </w:pPr>
            <w:r w:rsidRPr="00D95EDD">
              <w:rPr>
                <w:rFonts w:ascii="ＭＳ 明朝" w:eastAsia="ＭＳ 明朝" w:hAnsi="ＭＳ 明朝" w:hint="eastAsia"/>
                <w:sz w:val="22"/>
              </w:rPr>
              <w:t>避難情報(避難</w:t>
            </w:r>
            <w:r w:rsidR="0058404C">
              <w:rPr>
                <w:rFonts w:ascii="ＭＳ 明朝" w:eastAsia="ＭＳ 明朝" w:hAnsi="ＭＳ 明朝" w:hint="eastAsia"/>
                <w:sz w:val="22"/>
              </w:rPr>
              <w:t>指示</w:t>
            </w:r>
            <w:bookmarkStart w:id="9" w:name="_GoBack"/>
            <w:bookmarkEnd w:id="9"/>
            <w:r w:rsidRPr="00D95EDD">
              <w:rPr>
                <w:rFonts w:ascii="ＭＳ 明朝" w:eastAsia="ＭＳ 明朝" w:hAnsi="ＭＳ 明朝" w:hint="eastAsia"/>
                <w:sz w:val="22"/>
              </w:rPr>
              <w:t>等)</w:t>
            </w:r>
          </w:p>
        </w:tc>
        <w:tc>
          <w:tcPr>
            <w:tcW w:w="6095" w:type="dxa"/>
            <w:tcBorders>
              <w:left w:val="double" w:sz="4" w:space="0" w:color="auto"/>
              <w:bottom w:val="single" w:sz="12" w:space="0" w:color="auto"/>
              <w:right w:val="single" w:sz="12" w:space="0" w:color="auto"/>
            </w:tcBorders>
          </w:tcPr>
          <w:p w:rsidR="00044060" w:rsidRPr="00D95EDD" w:rsidRDefault="00B07D1C" w:rsidP="00044060">
            <w:pPr>
              <w:rPr>
                <w:rFonts w:ascii="ＭＳ 明朝" w:eastAsia="ＭＳ 明朝" w:hAnsi="ＭＳ 明朝"/>
                <w:sz w:val="22"/>
              </w:rPr>
            </w:pPr>
            <w:r w:rsidRPr="00D95EDD">
              <w:rPr>
                <w:rFonts w:ascii="ＭＳ 明朝" w:eastAsia="ＭＳ 明朝" w:hAnsi="ＭＳ 明朝" w:hint="eastAsia"/>
                <w:sz w:val="22"/>
              </w:rPr>
              <w:t>池田町からの広報</w:t>
            </w:r>
            <w:r w:rsidR="00B2789D" w:rsidRPr="00D95EDD">
              <w:rPr>
                <w:rFonts w:ascii="ＭＳ 明朝" w:eastAsia="ＭＳ 明朝" w:hAnsi="ＭＳ 明朝" w:hint="eastAsia"/>
                <w:sz w:val="22"/>
              </w:rPr>
              <w:t>、</w:t>
            </w:r>
            <w:r w:rsidRPr="00D95EDD">
              <w:rPr>
                <w:rFonts w:ascii="ＭＳ 明朝" w:eastAsia="ＭＳ 明朝" w:hAnsi="ＭＳ 明朝" w:hint="eastAsia"/>
                <w:sz w:val="22"/>
              </w:rPr>
              <w:t>町民</w:t>
            </w:r>
            <w:r w:rsidR="00D95EDD" w:rsidRPr="00D95EDD">
              <w:rPr>
                <w:rFonts w:ascii="ＭＳ 明朝" w:eastAsia="ＭＳ 明朝" w:hAnsi="ＭＳ 明朝" w:hint="eastAsia"/>
                <w:sz w:val="22"/>
              </w:rPr>
              <w:t>登録制</w:t>
            </w:r>
            <w:r w:rsidRPr="00D95EDD">
              <w:rPr>
                <w:rFonts w:ascii="ＭＳ 明朝" w:eastAsia="ＭＳ 明朝" w:hAnsi="ＭＳ 明朝" w:hint="eastAsia"/>
                <w:sz w:val="22"/>
              </w:rPr>
              <w:t>メール、</w:t>
            </w:r>
            <w:r w:rsidR="00D95EDD" w:rsidRPr="00D95EDD">
              <w:rPr>
                <w:rFonts w:hint="eastAsia"/>
                <w:sz w:val="22"/>
              </w:rPr>
              <w:t>yahoo防災情報、町公式ツイッター、</w:t>
            </w:r>
            <w:r w:rsidR="00C152BE" w:rsidRPr="00D95EDD">
              <w:rPr>
                <w:rFonts w:ascii="ＭＳ 明朝" w:eastAsia="ＭＳ 明朝" w:hAnsi="ＭＳ 明朝" w:hint="eastAsia"/>
                <w:sz w:val="22"/>
              </w:rPr>
              <w:t>テレビ</w:t>
            </w:r>
            <w:r w:rsidR="00C152BE" w:rsidRPr="00D95EDD">
              <w:rPr>
                <w:rFonts w:ascii="ＭＳ 明朝" w:eastAsia="ＭＳ 明朝" w:hAnsi="ＭＳ 明朝"/>
                <w:sz w:val="22"/>
              </w:rPr>
              <w:t>、</w:t>
            </w:r>
            <w:r w:rsidR="00C152BE" w:rsidRPr="00D95EDD">
              <w:rPr>
                <w:rFonts w:ascii="ＭＳ 明朝" w:eastAsia="ＭＳ 明朝" w:hAnsi="ＭＳ 明朝" w:hint="eastAsia"/>
                <w:sz w:val="22"/>
              </w:rPr>
              <w:t>ラジオ</w:t>
            </w:r>
            <w:r w:rsidR="0079388C" w:rsidRPr="00D95EDD">
              <w:rPr>
                <w:rFonts w:ascii="ＭＳ 明朝" w:eastAsia="ＭＳ 明朝" w:hAnsi="ＭＳ 明朝" w:hint="eastAsia"/>
                <w:sz w:val="22"/>
              </w:rPr>
              <w:t>、</w:t>
            </w:r>
            <w:r w:rsidR="00697B1A" w:rsidRPr="00D95EDD">
              <w:rPr>
                <w:rFonts w:ascii="ＭＳ 明朝" w:eastAsia="ＭＳ 明朝" w:hAnsi="ＭＳ 明朝"/>
                <w:sz w:val="22"/>
              </w:rPr>
              <w:t>緊急速報メール</w:t>
            </w:r>
            <w:r w:rsidRPr="00D95EDD">
              <w:rPr>
                <w:rFonts w:ascii="ＭＳ 明朝" w:eastAsia="ＭＳ 明朝" w:hAnsi="ＭＳ 明朝" w:hint="eastAsia"/>
                <w:sz w:val="22"/>
              </w:rPr>
              <w:t>(エリアメール)</w:t>
            </w:r>
            <w:r w:rsidR="00D95EDD">
              <w:rPr>
                <w:rFonts w:ascii="ＭＳ 明朝" w:eastAsia="ＭＳ 明朝" w:hAnsi="ＭＳ 明朝" w:hint="eastAsia"/>
                <w:sz w:val="22"/>
              </w:rPr>
              <w:t>等</w:t>
            </w:r>
          </w:p>
        </w:tc>
      </w:tr>
    </w:tbl>
    <w:p w:rsidR="0020161D" w:rsidRPr="00F254D4" w:rsidRDefault="0020161D" w:rsidP="00AD0E33">
      <w:pPr>
        <w:pStyle w:val="a3"/>
        <w:spacing w:line="240" w:lineRule="exact"/>
        <w:ind w:leftChars="0" w:left="720"/>
        <w:rPr>
          <w:rFonts w:ascii="ＭＳ 明朝" w:eastAsia="ＭＳ 明朝" w:hAnsi="ＭＳ 明朝"/>
          <w:sz w:val="24"/>
          <w:szCs w:val="24"/>
        </w:rPr>
      </w:pPr>
    </w:p>
    <w:p w:rsidR="0020161D" w:rsidRPr="00F254D4" w:rsidRDefault="00A43999" w:rsidP="00A43999">
      <w:pPr>
        <w:pStyle w:val="a3"/>
        <w:numPr>
          <w:ilvl w:val="0"/>
          <w:numId w:val="21"/>
        </w:numPr>
        <w:ind w:leftChars="0"/>
        <w:rPr>
          <w:rFonts w:ascii="ＭＳ 明朝" w:eastAsia="ＭＳ 明朝" w:hAnsi="ＭＳ 明朝"/>
          <w:sz w:val="24"/>
          <w:szCs w:val="24"/>
        </w:rPr>
      </w:pPr>
      <w:r w:rsidRPr="00F254D4">
        <w:rPr>
          <w:rFonts w:ascii="ＭＳ 明朝" w:eastAsia="ＭＳ 明朝" w:hAnsi="ＭＳ 明朝" w:hint="eastAsia"/>
          <w:sz w:val="24"/>
          <w:szCs w:val="24"/>
        </w:rPr>
        <w:t>停電時</w:t>
      </w:r>
      <w:r w:rsidR="00DF5ADC" w:rsidRPr="00F254D4">
        <w:rPr>
          <w:rFonts w:ascii="ＭＳ 明朝" w:eastAsia="ＭＳ 明朝" w:hAnsi="ＭＳ 明朝" w:hint="eastAsia"/>
          <w:sz w:val="24"/>
          <w:szCs w:val="24"/>
        </w:rPr>
        <w:t>は、ラジオ、タブレット、携帯電話を活用して情報を収集するものとし、これに備え</w:t>
      </w:r>
      <w:r w:rsidRPr="00F254D4">
        <w:rPr>
          <w:rFonts w:ascii="ＭＳ 明朝" w:eastAsia="ＭＳ 明朝" w:hAnsi="ＭＳ 明朝" w:hint="eastAsia"/>
          <w:sz w:val="24"/>
          <w:szCs w:val="24"/>
        </w:rPr>
        <w:t>て、乾電池</w:t>
      </w:r>
      <w:r w:rsidR="00DF5ADC" w:rsidRPr="00F254D4">
        <w:rPr>
          <w:rFonts w:ascii="ＭＳ 明朝" w:eastAsia="ＭＳ 明朝" w:hAnsi="ＭＳ 明朝" w:hint="eastAsia"/>
          <w:sz w:val="24"/>
          <w:szCs w:val="24"/>
        </w:rPr>
        <w:t>、バッテリー等を備蓄する。</w:t>
      </w:r>
    </w:p>
    <w:p w:rsidR="0012234F" w:rsidRPr="00F254D4" w:rsidRDefault="00E8381B" w:rsidP="00E149DF">
      <w:pPr>
        <w:pStyle w:val="a3"/>
        <w:numPr>
          <w:ilvl w:val="0"/>
          <w:numId w:val="21"/>
        </w:numPr>
        <w:ind w:leftChars="0"/>
        <w:rPr>
          <w:rFonts w:ascii="ＭＳ 明朝" w:eastAsia="ＭＳ 明朝" w:hAnsi="ＭＳ 明朝"/>
          <w:sz w:val="24"/>
          <w:szCs w:val="24"/>
        </w:rPr>
      </w:pPr>
      <w:r w:rsidRPr="00F254D4">
        <w:rPr>
          <w:rFonts w:ascii="ＭＳ 明朝" w:eastAsia="ＭＳ 明朝" w:hAnsi="ＭＳ 明朝" w:hint="eastAsia"/>
          <w:sz w:val="24"/>
          <w:szCs w:val="24"/>
        </w:rPr>
        <w:t>提供さ</w:t>
      </w:r>
      <w:r w:rsidR="00B91151" w:rsidRPr="00F254D4">
        <w:rPr>
          <w:rFonts w:ascii="ＭＳ 明朝" w:eastAsia="ＭＳ 明朝" w:hAnsi="ＭＳ 明朝" w:hint="eastAsia"/>
          <w:sz w:val="24"/>
          <w:szCs w:val="24"/>
        </w:rPr>
        <w:t>れる情報に加えて、</w:t>
      </w:r>
      <w:r w:rsidR="0079388C" w:rsidRPr="00F254D4">
        <w:rPr>
          <w:rFonts w:ascii="ＭＳ 明朝" w:eastAsia="ＭＳ 明朝" w:hAnsi="ＭＳ 明朝" w:hint="eastAsia"/>
          <w:sz w:val="24"/>
          <w:szCs w:val="24"/>
        </w:rPr>
        <w:t>雨の降り方、</w:t>
      </w:r>
      <w:r w:rsidR="00B91151" w:rsidRPr="00F254D4">
        <w:rPr>
          <w:rFonts w:ascii="ＭＳ 明朝" w:eastAsia="ＭＳ 明朝" w:hAnsi="ＭＳ 明朝" w:hint="eastAsia"/>
          <w:sz w:val="24"/>
          <w:szCs w:val="24"/>
        </w:rPr>
        <w:t>施設周辺の水路や道路の状況、斜面に危険な前兆</w:t>
      </w:r>
      <w:r w:rsidRPr="00F254D4">
        <w:rPr>
          <w:rFonts w:ascii="ＭＳ 明朝" w:eastAsia="ＭＳ 明朝" w:hAnsi="ＭＳ 明朝" w:hint="eastAsia"/>
          <w:sz w:val="24"/>
          <w:szCs w:val="24"/>
        </w:rPr>
        <w:t>が無い</w:t>
      </w:r>
      <w:r w:rsidR="009E0A82" w:rsidRPr="00F254D4">
        <w:rPr>
          <w:rFonts w:ascii="ＭＳ 明朝" w:eastAsia="ＭＳ 明朝" w:hAnsi="ＭＳ 明朝" w:hint="eastAsia"/>
          <w:sz w:val="24"/>
          <w:szCs w:val="24"/>
        </w:rPr>
        <w:t>か</w:t>
      </w:r>
      <w:r w:rsidRPr="00F254D4">
        <w:rPr>
          <w:rFonts w:ascii="ＭＳ 明朝" w:eastAsia="ＭＳ 明朝" w:hAnsi="ＭＳ 明朝" w:hint="eastAsia"/>
          <w:sz w:val="24"/>
          <w:szCs w:val="24"/>
        </w:rPr>
        <w:t>等</w:t>
      </w:r>
      <w:r w:rsidR="009E0A82" w:rsidRPr="00F254D4">
        <w:rPr>
          <w:rFonts w:ascii="ＭＳ 明朝" w:eastAsia="ＭＳ 明朝" w:hAnsi="ＭＳ 明朝" w:hint="eastAsia"/>
          <w:sz w:val="24"/>
          <w:szCs w:val="24"/>
        </w:rPr>
        <w:t>、施設内から確認を行う。</w:t>
      </w:r>
    </w:p>
    <w:p w:rsidR="00E94142" w:rsidRPr="00F254D4" w:rsidRDefault="00E94142" w:rsidP="00AD0E33">
      <w:pPr>
        <w:pStyle w:val="a3"/>
        <w:spacing w:line="200" w:lineRule="exact"/>
        <w:ind w:leftChars="0" w:left="0"/>
        <w:rPr>
          <w:rFonts w:ascii="ＭＳ 明朝" w:eastAsia="ＭＳ 明朝" w:hAnsi="ＭＳ 明朝"/>
          <w:sz w:val="24"/>
          <w:szCs w:val="24"/>
        </w:rPr>
      </w:pPr>
    </w:p>
    <w:p w:rsidR="00D61197" w:rsidRPr="00F254D4" w:rsidRDefault="00B578BF" w:rsidP="00D95EDD">
      <w:pPr>
        <w:pStyle w:val="a3"/>
        <w:ind w:leftChars="0" w:left="0" w:firstLineChars="100" w:firstLine="214"/>
        <w:rPr>
          <w:rFonts w:ascii="ＭＳ 明朝" w:eastAsia="ＭＳ 明朝" w:hAnsi="ＭＳ 明朝"/>
          <w:sz w:val="24"/>
          <w:szCs w:val="24"/>
        </w:rPr>
      </w:pPr>
      <w:r>
        <w:rPr>
          <w:rFonts w:ascii="ＭＳ 明朝" w:eastAsia="ＭＳ 明朝" w:hAnsi="ＭＳ 明朝" w:hint="eastAsia"/>
          <w:sz w:val="24"/>
          <w:szCs w:val="24"/>
        </w:rPr>
        <w:t>(２)</w:t>
      </w:r>
      <w:r w:rsidR="00D95EDD">
        <w:rPr>
          <w:rFonts w:ascii="ＭＳ 明朝" w:eastAsia="ＭＳ 明朝" w:hAnsi="ＭＳ 明朝" w:hint="eastAsia"/>
          <w:sz w:val="24"/>
          <w:szCs w:val="24"/>
        </w:rPr>
        <w:t xml:space="preserve">　</w:t>
      </w:r>
      <w:r w:rsidR="00D61197" w:rsidRPr="00F254D4">
        <w:rPr>
          <w:rFonts w:ascii="ＭＳ 明朝" w:eastAsia="ＭＳ 明朝" w:hAnsi="ＭＳ 明朝" w:hint="eastAsia"/>
          <w:sz w:val="24"/>
          <w:szCs w:val="24"/>
        </w:rPr>
        <w:t>雨に関する情報</w:t>
      </w:r>
    </w:p>
    <w:p w:rsidR="00D61197" w:rsidRPr="00F254D4" w:rsidRDefault="00D61197" w:rsidP="00D61197">
      <w:pPr>
        <w:ind w:firstLineChars="100" w:firstLine="214"/>
        <w:rPr>
          <w:rFonts w:ascii="ＭＳ 明朝" w:eastAsia="ＭＳ 明朝" w:hAnsi="ＭＳ 明朝"/>
          <w:sz w:val="24"/>
          <w:szCs w:val="24"/>
        </w:rPr>
      </w:pPr>
      <w:r w:rsidRPr="00F254D4">
        <w:rPr>
          <w:rFonts w:ascii="ＭＳ 明朝" w:eastAsia="ＭＳ 明朝" w:hAnsi="ＭＳ 明朝" w:hint="eastAsia"/>
          <w:sz w:val="24"/>
          <w:szCs w:val="24"/>
        </w:rPr>
        <w:t>①気象情報の種類</w:t>
      </w:r>
    </w:p>
    <w:p w:rsidR="00D61197" w:rsidRPr="00F254D4" w:rsidRDefault="00D61197" w:rsidP="00D61197">
      <w:pPr>
        <w:ind w:firstLineChars="100" w:firstLine="214"/>
        <w:rPr>
          <w:rFonts w:ascii="ＭＳ 明朝" w:eastAsia="ＭＳ 明朝" w:hAnsi="ＭＳ 明朝"/>
          <w:sz w:val="24"/>
          <w:szCs w:val="24"/>
        </w:rPr>
      </w:pPr>
      <w:r w:rsidRPr="00F254D4">
        <w:rPr>
          <w:rFonts w:ascii="ＭＳ 明朝" w:eastAsia="ＭＳ 明朝" w:hAnsi="ＭＳ 明朝" w:hint="eastAsia"/>
          <w:sz w:val="24"/>
          <w:szCs w:val="24"/>
        </w:rPr>
        <w:t>○大雨注意報（長野地方気象台が発表）</w:t>
      </w:r>
    </w:p>
    <w:p w:rsidR="00D61197" w:rsidRPr="00F254D4" w:rsidRDefault="00D61197" w:rsidP="00D61197">
      <w:pPr>
        <w:ind w:firstLineChars="200" w:firstLine="427"/>
        <w:rPr>
          <w:rFonts w:ascii="ＭＳ 明朝" w:eastAsia="ＭＳ 明朝" w:hAnsi="ＭＳ 明朝"/>
          <w:sz w:val="24"/>
          <w:szCs w:val="24"/>
        </w:rPr>
      </w:pPr>
      <w:r w:rsidRPr="00F254D4">
        <w:rPr>
          <w:rFonts w:ascii="ＭＳ 明朝" w:eastAsia="ＭＳ 明朝" w:hAnsi="ＭＳ 明朝" w:hint="eastAsia"/>
          <w:sz w:val="24"/>
          <w:szCs w:val="24"/>
        </w:rPr>
        <w:t>大雨注意報は、大雨により災害の起こるおそれがある旨を警告して発表される。</w:t>
      </w:r>
    </w:p>
    <w:p w:rsidR="00D61197" w:rsidRPr="00F254D4" w:rsidRDefault="00D61197" w:rsidP="00D61197">
      <w:pPr>
        <w:ind w:firstLineChars="100" w:firstLine="214"/>
        <w:rPr>
          <w:rFonts w:ascii="ＭＳ 明朝" w:eastAsia="ＭＳ 明朝" w:hAnsi="ＭＳ 明朝"/>
          <w:sz w:val="24"/>
          <w:szCs w:val="24"/>
        </w:rPr>
      </w:pPr>
      <w:r w:rsidRPr="00F254D4">
        <w:rPr>
          <w:rFonts w:ascii="ＭＳ 明朝" w:eastAsia="ＭＳ 明朝" w:hAnsi="ＭＳ 明朝" w:hint="eastAsia"/>
          <w:sz w:val="24"/>
          <w:szCs w:val="24"/>
        </w:rPr>
        <w:t>○大雨警報（長野地方気象台が発表）</w:t>
      </w:r>
    </w:p>
    <w:p w:rsidR="00D61197" w:rsidRPr="00F254D4" w:rsidRDefault="00D61197" w:rsidP="00F254D4">
      <w:pPr>
        <w:ind w:firstLineChars="200" w:firstLine="427"/>
        <w:rPr>
          <w:rFonts w:ascii="ＭＳ 明朝" w:eastAsia="ＭＳ 明朝" w:hAnsi="ＭＳ 明朝"/>
          <w:sz w:val="24"/>
          <w:szCs w:val="24"/>
        </w:rPr>
      </w:pPr>
      <w:r w:rsidRPr="00F254D4">
        <w:rPr>
          <w:rFonts w:ascii="ＭＳ 明朝" w:eastAsia="ＭＳ 明朝" w:hAnsi="ＭＳ 明朝" w:hint="eastAsia"/>
          <w:sz w:val="24"/>
          <w:szCs w:val="24"/>
        </w:rPr>
        <w:t>大雨警報は、大雨により重大な災害の起こるおそれがある旨を警告して発表される。</w:t>
      </w:r>
    </w:p>
    <w:p w:rsidR="00D61197" w:rsidRPr="00F254D4" w:rsidRDefault="00D61197" w:rsidP="00D61197">
      <w:pPr>
        <w:ind w:firstLineChars="100" w:firstLine="214"/>
        <w:rPr>
          <w:rFonts w:ascii="ＭＳ 明朝" w:eastAsia="ＭＳ 明朝" w:hAnsi="ＭＳ 明朝"/>
          <w:sz w:val="24"/>
          <w:szCs w:val="24"/>
        </w:rPr>
      </w:pPr>
      <w:r w:rsidRPr="00F254D4">
        <w:rPr>
          <w:rFonts w:ascii="ＭＳ 明朝" w:eastAsia="ＭＳ 明朝" w:hAnsi="ＭＳ 明朝" w:hint="eastAsia"/>
          <w:sz w:val="24"/>
          <w:szCs w:val="24"/>
        </w:rPr>
        <w:t>○記録的短時間雨量情報（長野地方気象台が発表）</w:t>
      </w:r>
    </w:p>
    <w:p w:rsidR="00F254D4" w:rsidRDefault="00D61197" w:rsidP="00F254D4">
      <w:pPr>
        <w:ind w:firstLineChars="200" w:firstLine="427"/>
        <w:rPr>
          <w:rFonts w:ascii="ＭＳ 明朝" w:eastAsia="ＭＳ 明朝" w:hAnsi="ＭＳ 明朝"/>
          <w:sz w:val="24"/>
          <w:szCs w:val="24"/>
        </w:rPr>
      </w:pPr>
      <w:r w:rsidRPr="00F254D4">
        <w:rPr>
          <w:rFonts w:ascii="ＭＳ 明朝" w:eastAsia="ＭＳ 明朝" w:hAnsi="ＭＳ 明朝" w:hint="eastAsia"/>
          <w:sz w:val="24"/>
          <w:szCs w:val="24"/>
        </w:rPr>
        <w:t>記録的短時間雨量情報は、大雨警報発表時に、降雨がその地域にとって災害の発生につながるよ</w:t>
      </w:r>
    </w:p>
    <w:p w:rsidR="00D61197" w:rsidRPr="00F254D4" w:rsidRDefault="00D61197" w:rsidP="00D61197">
      <w:pPr>
        <w:ind w:firstLineChars="100" w:firstLine="214"/>
        <w:rPr>
          <w:rFonts w:ascii="ＭＳ 明朝" w:eastAsia="ＭＳ 明朝" w:hAnsi="ＭＳ 明朝"/>
          <w:sz w:val="24"/>
          <w:szCs w:val="24"/>
        </w:rPr>
      </w:pPr>
      <w:r w:rsidRPr="00F254D4">
        <w:rPr>
          <w:rFonts w:ascii="ＭＳ 明朝" w:eastAsia="ＭＳ 明朝" w:hAnsi="ＭＳ 明朝" w:hint="eastAsia"/>
          <w:sz w:val="24"/>
          <w:szCs w:val="24"/>
        </w:rPr>
        <w:t>うな、稀にしか観測しない雨量であることを知らせるために発表される。</w:t>
      </w:r>
    </w:p>
    <w:p w:rsidR="00D61197" w:rsidRDefault="00D61197" w:rsidP="00D61197">
      <w:pPr>
        <w:ind w:firstLineChars="100" w:firstLine="214"/>
        <w:rPr>
          <w:rFonts w:ascii="ＭＳ 明朝" w:eastAsia="ＭＳ 明朝" w:hAnsi="ＭＳ 明朝"/>
          <w:sz w:val="24"/>
          <w:szCs w:val="24"/>
        </w:rPr>
      </w:pPr>
      <w:r w:rsidRPr="00F254D4">
        <w:rPr>
          <w:rFonts w:ascii="ＭＳ 明朝" w:eastAsia="ＭＳ 明朝" w:hAnsi="ＭＳ 明朝" w:hint="eastAsia"/>
          <w:sz w:val="24"/>
          <w:szCs w:val="24"/>
        </w:rPr>
        <w:t>⇒長野地方気象台では、1時間雨量が100mmを超えた際に発表</w:t>
      </w:r>
    </w:p>
    <w:p w:rsidR="00435CCC" w:rsidRPr="00435CCC" w:rsidRDefault="00435CCC" w:rsidP="00435CCC">
      <w:pPr>
        <w:ind w:firstLineChars="100" w:firstLine="214"/>
        <w:rPr>
          <w:rFonts w:ascii="ＭＳ 明朝" w:eastAsia="ＭＳ 明朝" w:hAnsi="ＭＳ 明朝"/>
          <w:sz w:val="24"/>
          <w:szCs w:val="24"/>
        </w:rPr>
      </w:pPr>
      <w:r w:rsidRPr="00435CCC">
        <w:rPr>
          <w:rFonts w:ascii="ＭＳ 明朝" w:hAnsi="ＭＳ 明朝" w:hint="eastAsia"/>
          <w:sz w:val="24"/>
          <w:szCs w:val="24"/>
        </w:rPr>
        <w:t>②気象情報の確認</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15"/>
        <w:gridCol w:w="3797"/>
        <w:gridCol w:w="3723"/>
      </w:tblGrid>
      <w:tr w:rsidR="008475AD" w:rsidRPr="0010305E" w:rsidTr="008475AD">
        <w:trPr>
          <w:trHeight w:val="326"/>
        </w:trPr>
        <w:tc>
          <w:tcPr>
            <w:tcW w:w="2015" w:type="dxa"/>
            <w:tcBorders>
              <w:bottom w:val="double" w:sz="4" w:space="0" w:color="auto"/>
            </w:tcBorders>
            <w:shd w:val="clear" w:color="auto" w:fill="C2D69B"/>
            <w:vAlign w:val="center"/>
          </w:tcPr>
          <w:p w:rsidR="008475AD" w:rsidRPr="0010305E" w:rsidRDefault="008475AD" w:rsidP="008E3D07">
            <w:pPr>
              <w:tabs>
                <w:tab w:val="left" w:pos="1440"/>
              </w:tabs>
              <w:jc w:val="center"/>
              <w:rPr>
                <w:rFonts w:ascii="ＭＳ 明朝" w:hAnsi="ＭＳ 明朝"/>
                <w:sz w:val="22"/>
              </w:rPr>
            </w:pPr>
            <w:r w:rsidRPr="0010305E">
              <w:rPr>
                <w:rFonts w:ascii="ＭＳ 明朝" w:hAnsi="ＭＳ 明朝" w:hint="eastAsia"/>
                <w:sz w:val="22"/>
              </w:rPr>
              <w:t>情報名</w:t>
            </w:r>
          </w:p>
        </w:tc>
        <w:tc>
          <w:tcPr>
            <w:tcW w:w="3797" w:type="dxa"/>
            <w:tcBorders>
              <w:bottom w:val="double" w:sz="4" w:space="0" w:color="auto"/>
              <w:right w:val="single" w:sz="4" w:space="0" w:color="auto"/>
            </w:tcBorders>
            <w:shd w:val="clear" w:color="auto" w:fill="C2D69B"/>
            <w:vAlign w:val="center"/>
          </w:tcPr>
          <w:p w:rsidR="008475AD" w:rsidRPr="0010305E" w:rsidRDefault="008475AD" w:rsidP="008E3D07">
            <w:pPr>
              <w:tabs>
                <w:tab w:val="left" w:pos="1440"/>
              </w:tabs>
              <w:jc w:val="center"/>
              <w:rPr>
                <w:rFonts w:ascii="ＭＳ 明朝" w:hAnsi="ＭＳ 明朝"/>
                <w:sz w:val="22"/>
              </w:rPr>
            </w:pPr>
            <w:r w:rsidRPr="0010305E">
              <w:rPr>
                <w:rFonts w:ascii="ＭＳ 明朝" w:hAnsi="ＭＳ 明朝" w:hint="eastAsia"/>
                <w:sz w:val="22"/>
              </w:rPr>
              <w:t>入手先</w:t>
            </w:r>
          </w:p>
        </w:tc>
        <w:tc>
          <w:tcPr>
            <w:tcW w:w="3723" w:type="dxa"/>
            <w:tcBorders>
              <w:left w:val="single" w:sz="4" w:space="0" w:color="auto"/>
              <w:bottom w:val="double" w:sz="4" w:space="0" w:color="auto"/>
            </w:tcBorders>
            <w:shd w:val="clear" w:color="auto" w:fill="C2D69B"/>
            <w:vAlign w:val="center"/>
          </w:tcPr>
          <w:p w:rsidR="008475AD" w:rsidRPr="0010305E" w:rsidRDefault="008475AD" w:rsidP="008E3D07">
            <w:pPr>
              <w:tabs>
                <w:tab w:val="left" w:pos="1440"/>
              </w:tabs>
              <w:jc w:val="center"/>
              <w:rPr>
                <w:rFonts w:ascii="ＭＳ 明朝" w:hAnsi="ＭＳ 明朝"/>
                <w:sz w:val="22"/>
              </w:rPr>
            </w:pPr>
            <w:r w:rsidRPr="0010305E">
              <w:rPr>
                <w:rFonts w:ascii="ＭＳ 明朝" w:hAnsi="ＭＳ 明朝" w:hint="eastAsia"/>
                <w:sz w:val="22"/>
              </w:rPr>
              <w:t>備考</w:t>
            </w:r>
          </w:p>
        </w:tc>
      </w:tr>
      <w:tr w:rsidR="008475AD" w:rsidRPr="0010305E" w:rsidTr="008475AD">
        <w:trPr>
          <w:cantSplit/>
          <w:trHeight w:val="339"/>
        </w:trPr>
        <w:tc>
          <w:tcPr>
            <w:tcW w:w="2015" w:type="dxa"/>
            <w:tcBorders>
              <w:top w:val="double" w:sz="4" w:space="0" w:color="auto"/>
            </w:tcBorders>
            <w:vAlign w:val="center"/>
          </w:tcPr>
          <w:p w:rsidR="008475AD" w:rsidRPr="0010305E" w:rsidRDefault="008475AD" w:rsidP="008E3D07">
            <w:pPr>
              <w:tabs>
                <w:tab w:val="left" w:pos="1440"/>
              </w:tabs>
              <w:rPr>
                <w:rFonts w:ascii="ＭＳ 明朝" w:hAnsi="ＭＳ 明朝"/>
                <w:sz w:val="22"/>
              </w:rPr>
            </w:pPr>
            <w:r w:rsidRPr="0010305E">
              <w:rPr>
                <w:rFonts w:ascii="ＭＳ 明朝" w:hAnsi="ＭＳ 明朝" w:hint="eastAsia"/>
                <w:sz w:val="22"/>
              </w:rPr>
              <w:t>大雨注意報</w:t>
            </w:r>
          </w:p>
        </w:tc>
        <w:tc>
          <w:tcPr>
            <w:tcW w:w="3797" w:type="dxa"/>
            <w:vMerge w:val="restart"/>
            <w:tcBorders>
              <w:top w:val="double" w:sz="4" w:space="0" w:color="auto"/>
              <w:right w:val="single" w:sz="4" w:space="0" w:color="auto"/>
            </w:tcBorders>
            <w:vAlign w:val="center"/>
          </w:tcPr>
          <w:p w:rsidR="008475AD" w:rsidRPr="0010305E" w:rsidRDefault="008475AD" w:rsidP="008475AD">
            <w:pPr>
              <w:tabs>
                <w:tab w:val="left" w:pos="1440"/>
              </w:tabs>
              <w:spacing w:line="240" w:lineRule="exact"/>
              <w:rPr>
                <w:rFonts w:ascii="ＭＳ 明朝" w:hAnsi="ＭＳ 明朝"/>
                <w:sz w:val="22"/>
              </w:rPr>
            </w:pPr>
            <w:r w:rsidRPr="0010305E">
              <w:rPr>
                <w:rFonts w:ascii="ＭＳ 明朝" w:hAnsi="ＭＳ 明朝" w:hint="eastAsia"/>
                <w:sz w:val="22"/>
              </w:rPr>
              <w:t>長野地方気象台</w:t>
            </w:r>
            <w:r w:rsidRPr="0010305E">
              <w:rPr>
                <w:rFonts w:ascii="ＭＳ 明朝" w:hAnsi="ＭＳ 明朝" w:hint="eastAsia"/>
                <w:sz w:val="22"/>
              </w:rPr>
              <w:t>HP</w:t>
            </w:r>
          </w:p>
          <w:p w:rsidR="008475AD" w:rsidRPr="00435CCC" w:rsidRDefault="0058404C" w:rsidP="008475AD">
            <w:pPr>
              <w:tabs>
                <w:tab w:val="left" w:pos="1440"/>
              </w:tabs>
              <w:spacing w:line="240" w:lineRule="exact"/>
              <w:rPr>
                <w:rStyle w:val="af7"/>
                <w:rFonts w:ascii="ＭＳ 明朝" w:hAnsi="ＭＳ 明朝"/>
                <w:sz w:val="18"/>
                <w:szCs w:val="18"/>
                <w:u w:val="none"/>
              </w:rPr>
            </w:pPr>
            <w:hyperlink r:id="rId13" w:history="1">
              <w:r w:rsidR="008475AD" w:rsidRPr="00435CCC">
                <w:rPr>
                  <w:rStyle w:val="af7"/>
                  <w:rFonts w:ascii="ＭＳ 明朝" w:hAnsi="ＭＳ 明朝"/>
                  <w:sz w:val="18"/>
                  <w:szCs w:val="18"/>
                  <w:u w:val="none"/>
                </w:rPr>
                <w:t>http://www.</w:t>
              </w:r>
              <w:r w:rsidR="008475AD" w:rsidRPr="00435CCC">
                <w:rPr>
                  <w:rStyle w:val="af7"/>
                  <w:rFonts w:ascii="ＭＳ 明朝" w:hAnsi="ＭＳ 明朝" w:hint="eastAsia"/>
                  <w:sz w:val="18"/>
                  <w:szCs w:val="18"/>
                  <w:u w:val="none"/>
                </w:rPr>
                <w:t>jma-net</w:t>
              </w:r>
              <w:r w:rsidR="008475AD" w:rsidRPr="00435CCC">
                <w:rPr>
                  <w:rStyle w:val="af7"/>
                  <w:rFonts w:ascii="ＭＳ 明朝" w:hAnsi="ＭＳ 明朝"/>
                  <w:sz w:val="18"/>
                  <w:szCs w:val="18"/>
                  <w:u w:val="none"/>
                </w:rPr>
                <w:t>.</w:t>
              </w:r>
              <w:r w:rsidR="008475AD" w:rsidRPr="00435CCC">
                <w:rPr>
                  <w:rStyle w:val="af7"/>
                  <w:rFonts w:ascii="ＭＳ 明朝" w:hAnsi="ＭＳ 明朝" w:hint="eastAsia"/>
                  <w:sz w:val="18"/>
                  <w:szCs w:val="18"/>
                  <w:u w:val="none"/>
                </w:rPr>
                <w:t>go</w:t>
              </w:r>
              <w:r w:rsidR="008475AD" w:rsidRPr="00435CCC">
                <w:rPr>
                  <w:rStyle w:val="af7"/>
                  <w:rFonts w:ascii="ＭＳ 明朝" w:hAnsi="ＭＳ 明朝"/>
                  <w:sz w:val="18"/>
                  <w:szCs w:val="18"/>
                  <w:u w:val="none"/>
                </w:rPr>
                <w:t>.jp/</w:t>
              </w:r>
              <w:r w:rsidR="008475AD" w:rsidRPr="00435CCC">
                <w:rPr>
                  <w:rStyle w:val="af7"/>
                  <w:rFonts w:ascii="ＭＳ 明朝" w:hAnsi="ＭＳ 明朝" w:hint="eastAsia"/>
                  <w:sz w:val="18"/>
                  <w:szCs w:val="18"/>
                  <w:u w:val="none"/>
                </w:rPr>
                <w:t>nagano</w:t>
              </w:r>
              <w:r w:rsidR="008475AD" w:rsidRPr="00435CCC">
                <w:rPr>
                  <w:rStyle w:val="af7"/>
                  <w:rFonts w:ascii="ＭＳ 明朝" w:hAnsi="ＭＳ 明朝"/>
                  <w:sz w:val="18"/>
                  <w:szCs w:val="18"/>
                  <w:u w:val="none"/>
                </w:rPr>
                <w:t>/</w:t>
              </w:r>
            </w:hyperlink>
          </w:p>
          <w:p w:rsidR="008475AD" w:rsidRPr="0010305E" w:rsidRDefault="008475AD" w:rsidP="008475AD">
            <w:pPr>
              <w:tabs>
                <w:tab w:val="left" w:pos="1440"/>
              </w:tabs>
              <w:spacing w:line="140" w:lineRule="exact"/>
              <w:rPr>
                <w:rFonts w:ascii="ＭＳ 明朝" w:hAnsi="ＭＳ 明朝"/>
                <w:sz w:val="18"/>
                <w:szCs w:val="18"/>
              </w:rPr>
            </w:pPr>
          </w:p>
          <w:p w:rsidR="008475AD" w:rsidRPr="0010305E" w:rsidRDefault="008475AD" w:rsidP="008475AD">
            <w:pPr>
              <w:tabs>
                <w:tab w:val="left" w:pos="1440"/>
              </w:tabs>
              <w:spacing w:line="240" w:lineRule="exact"/>
              <w:jc w:val="left"/>
              <w:rPr>
                <w:rFonts w:ascii="ＭＳ 明朝" w:hAnsi="ＭＳ 明朝"/>
                <w:sz w:val="22"/>
              </w:rPr>
            </w:pPr>
            <w:r w:rsidRPr="0010305E">
              <w:rPr>
                <w:rFonts w:ascii="ＭＳ 明朝" w:hAnsi="ＭＳ 明朝" w:hint="eastAsia"/>
                <w:sz w:val="22"/>
              </w:rPr>
              <w:t>長野県　河川砂防情報ステーション</w:t>
            </w:r>
          </w:p>
          <w:p w:rsidR="008475AD" w:rsidRPr="00435CCC" w:rsidRDefault="0058404C" w:rsidP="008475AD">
            <w:pPr>
              <w:tabs>
                <w:tab w:val="left" w:pos="1440"/>
              </w:tabs>
              <w:spacing w:line="240" w:lineRule="exact"/>
              <w:jc w:val="left"/>
              <w:rPr>
                <w:rFonts w:ascii="ＭＳ 明朝" w:hAnsi="ＭＳ 明朝"/>
                <w:sz w:val="18"/>
                <w:szCs w:val="18"/>
              </w:rPr>
            </w:pPr>
            <w:hyperlink r:id="rId14" w:history="1">
              <w:r w:rsidR="008475AD" w:rsidRPr="00435CCC">
                <w:rPr>
                  <w:rStyle w:val="af7"/>
                  <w:rFonts w:ascii="ＭＳ 明朝" w:hAnsi="ＭＳ 明朝"/>
                  <w:sz w:val="18"/>
                  <w:szCs w:val="18"/>
                  <w:u w:val="none"/>
                </w:rPr>
                <w:t>http://www.sabo</w:t>
              </w:r>
              <w:r w:rsidR="008475AD" w:rsidRPr="00435CCC">
                <w:rPr>
                  <w:rStyle w:val="af7"/>
                  <w:rFonts w:ascii="ＭＳ 明朝" w:hAnsi="ＭＳ 明朝" w:hint="eastAsia"/>
                  <w:sz w:val="18"/>
                  <w:szCs w:val="18"/>
                  <w:u w:val="none"/>
                </w:rPr>
                <w:t>-nagano.</w:t>
              </w:r>
              <w:r w:rsidR="008475AD" w:rsidRPr="00435CCC">
                <w:rPr>
                  <w:rStyle w:val="af7"/>
                  <w:rFonts w:ascii="ＭＳ 明朝" w:hAnsi="ＭＳ 明朝"/>
                  <w:sz w:val="18"/>
                  <w:szCs w:val="18"/>
                  <w:u w:val="none"/>
                </w:rPr>
                <w:t>jp/</w:t>
              </w:r>
            </w:hyperlink>
            <w:r w:rsidR="008475AD" w:rsidRPr="00435CCC">
              <w:rPr>
                <w:rFonts w:ascii="ＭＳ 明朝" w:hAnsi="ＭＳ 明朝" w:hint="eastAsia"/>
                <w:sz w:val="18"/>
                <w:szCs w:val="18"/>
              </w:rPr>
              <w:t xml:space="preserve">　</w:t>
            </w:r>
          </w:p>
        </w:tc>
        <w:tc>
          <w:tcPr>
            <w:tcW w:w="3723" w:type="dxa"/>
            <w:vMerge w:val="restart"/>
            <w:tcBorders>
              <w:top w:val="double" w:sz="4" w:space="0" w:color="auto"/>
              <w:left w:val="single" w:sz="4" w:space="0" w:color="auto"/>
            </w:tcBorders>
            <w:vAlign w:val="center"/>
          </w:tcPr>
          <w:p w:rsidR="008475AD" w:rsidRPr="0010305E" w:rsidRDefault="008475AD" w:rsidP="008E3D07">
            <w:pPr>
              <w:tabs>
                <w:tab w:val="left" w:pos="1440"/>
              </w:tabs>
              <w:spacing w:line="260" w:lineRule="exact"/>
              <w:rPr>
                <w:rFonts w:ascii="ＭＳ 明朝" w:hAnsi="ＭＳ 明朝"/>
                <w:sz w:val="22"/>
              </w:rPr>
            </w:pPr>
            <w:r w:rsidRPr="0010305E">
              <w:rPr>
                <w:rFonts w:ascii="ＭＳ 明朝" w:hAnsi="ＭＳ 明朝" w:hint="eastAsia"/>
                <w:sz w:val="22"/>
              </w:rPr>
              <w:t>全施設職員は、携帯電話の砂防モバイルサービスへ登録する。</w:t>
            </w:r>
          </w:p>
          <w:p w:rsidR="008475AD" w:rsidRPr="00435CCC" w:rsidRDefault="0058404C" w:rsidP="008E3D07">
            <w:pPr>
              <w:tabs>
                <w:tab w:val="left" w:pos="1440"/>
              </w:tabs>
              <w:spacing w:line="260" w:lineRule="exact"/>
              <w:rPr>
                <w:rFonts w:ascii="ＭＳ 明朝" w:hAnsi="ＭＳ 明朝"/>
                <w:sz w:val="18"/>
                <w:szCs w:val="18"/>
              </w:rPr>
            </w:pPr>
            <w:hyperlink r:id="rId15" w:history="1">
              <w:r w:rsidR="008475AD" w:rsidRPr="00435CCC">
                <w:rPr>
                  <w:rStyle w:val="af7"/>
                  <w:rFonts w:ascii="ＭＳ 明朝" w:hAnsi="ＭＳ 明朝"/>
                  <w:sz w:val="18"/>
                  <w:szCs w:val="18"/>
                  <w:u w:val="none"/>
                </w:rPr>
                <w:t>http://www.mobile.sabo-nagano.jp/m/</w:t>
              </w:r>
            </w:hyperlink>
          </w:p>
        </w:tc>
      </w:tr>
      <w:tr w:rsidR="008475AD" w:rsidRPr="0010305E" w:rsidTr="008475AD">
        <w:trPr>
          <w:cantSplit/>
          <w:trHeight w:val="365"/>
        </w:trPr>
        <w:tc>
          <w:tcPr>
            <w:tcW w:w="2015" w:type="dxa"/>
            <w:vAlign w:val="center"/>
          </w:tcPr>
          <w:p w:rsidR="008475AD" w:rsidRPr="0010305E" w:rsidRDefault="008475AD" w:rsidP="008E3D07">
            <w:pPr>
              <w:tabs>
                <w:tab w:val="left" w:pos="1440"/>
              </w:tabs>
              <w:rPr>
                <w:rFonts w:ascii="ＭＳ 明朝" w:hAnsi="ＭＳ 明朝"/>
                <w:sz w:val="22"/>
              </w:rPr>
            </w:pPr>
            <w:r w:rsidRPr="0010305E">
              <w:rPr>
                <w:rFonts w:ascii="ＭＳ 明朝" w:hAnsi="ＭＳ 明朝" w:hint="eastAsia"/>
                <w:sz w:val="22"/>
              </w:rPr>
              <w:t>大雨警報</w:t>
            </w:r>
          </w:p>
        </w:tc>
        <w:tc>
          <w:tcPr>
            <w:tcW w:w="3797" w:type="dxa"/>
            <w:vMerge/>
            <w:tcBorders>
              <w:right w:val="single" w:sz="4" w:space="0" w:color="auto"/>
            </w:tcBorders>
            <w:vAlign w:val="center"/>
          </w:tcPr>
          <w:p w:rsidR="008475AD" w:rsidRPr="0010305E" w:rsidRDefault="008475AD" w:rsidP="008E3D07">
            <w:pPr>
              <w:tabs>
                <w:tab w:val="left" w:pos="1440"/>
              </w:tabs>
              <w:spacing w:line="300" w:lineRule="exact"/>
              <w:jc w:val="center"/>
              <w:rPr>
                <w:rFonts w:ascii="ＭＳ 明朝" w:hAnsi="ＭＳ 明朝"/>
                <w:sz w:val="22"/>
              </w:rPr>
            </w:pPr>
          </w:p>
        </w:tc>
        <w:tc>
          <w:tcPr>
            <w:tcW w:w="3723" w:type="dxa"/>
            <w:vMerge/>
            <w:tcBorders>
              <w:left w:val="single" w:sz="4" w:space="0" w:color="auto"/>
            </w:tcBorders>
            <w:vAlign w:val="center"/>
          </w:tcPr>
          <w:p w:rsidR="008475AD" w:rsidRPr="0010305E" w:rsidRDefault="008475AD" w:rsidP="008E3D07">
            <w:pPr>
              <w:tabs>
                <w:tab w:val="left" w:pos="1440"/>
              </w:tabs>
              <w:spacing w:line="300" w:lineRule="exact"/>
              <w:jc w:val="center"/>
              <w:rPr>
                <w:rFonts w:ascii="ＭＳ 明朝" w:hAnsi="ＭＳ 明朝"/>
                <w:sz w:val="20"/>
                <w:szCs w:val="20"/>
              </w:rPr>
            </w:pPr>
          </w:p>
        </w:tc>
      </w:tr>
      <w:tr w:rsidR="008475AD" w:rsidRPr="0010305E" w:rsidTr="008475AD">
        <w:trPr>
          <w:cantSplit/>
          <w:trHeight w:val="400"/>
        </w:trPr>
        <w:tc>
          <w:tcPr>
            <w:tcW w:w="2015" w:type="dxa"/>
            <w:vAlign w:val="center"/>
          </w:tcPr>
          <w:p w:rsidR="008475AD" w:rsidRPr="008475AD" w:rsidRDefault="008475AD" w:rsidP="008475AD">
            <w:pPr>
              <w:tabs>
                <w:tab w:val="left" w:pos="1440"/>
              </w:tabs>
              <w:spacing w:line="280" w:lineRule="exact"/>
              <w:rPr>
                <w:rFonts w:ascii="ＭＳ 明朝" w:hAnsi="ＭＳ 明朝"/>
                <w:sz w:val="20"/>
                <w:szCs w:val="20"/>
              </w:rPr>
            </w:pPr>
            <w:r w:rsidRPr="008475AD">
              <w:rPr>
                <w:rFonts w:ascii="ＭＳ 明朝" w:hAnsi="ＭＳ 明朝" w:hint="eastAsia"/>
                <w:sz w:val="20"/>
                <w:szCs w:val="20"/>
              </w:rPr>
              <w:t>記録的短時間雨量情報</w:t>
            </w:r>
          </w:p>
        </w:tc>
        <w:tc>
          <w:tcPr>
            <w:tcW w:w="3797" w:type="dxa"/>
            <w:vMerge/>
            <w:tcBorders>
              <w:right w:val="single" w:sz="4" w:space="0" w:color="auto"/>
            </w:tcBorders>
            <w:vAlign w:val="center"/>
          </w:tcPr>
          <w:p w:rsidR="008475AD" w:rsidRPr="0010305E" w:rsidRDefault="008475AD" w:rsidP="008E3D07">
            <w:pPr>
              <w:tabs>
                <w:tab w:val="left" w:pos="1440"/>
              </w:tabs>
              <w:spacing w:line="300" w:lineRule="exact"/>
              <w:jc w:val="center"/>
              <w:rPr>
                <w:rFonts w:ascii="ＭＳ 明朝" w:hAnsi="ＭＳ 明朝"/>
                <w:sz w:val="22"/>
              </w:rPr>
            </w:pPr>
          </w:p>
        </w:tc>
        <w:tc>
          <w:tcPr>
            <w:tcW w:w="3723" w:type="dxa"/>
            <w:vMerge/>
            <w:tcBorders>
              <w:left w:val="single" w:sz="4" w:space="0" w:color="auto"/>
            </w:tcBorders>
            <w:vAlign w:val="center"/>
          </w:tcPr>
          <w:p w:rsidR="008475AD" w:rsidRPr="0010305E" w:rsidRDefault="008475AD" w:rsidP="008E3D07">
            <w:pPr>
              <w:tabs>
                <w:tab w:val="left" w:pos="1440"/>
              </w:tabs>
              <w:spacing w:line="300" w:lineRule="exact"/>
              <w:jc w:val="center"/>
              <w:rPr>
                <w:rFonts w:ascii="ＭＳ 明朝" w:hAnsi="ＭＳ 明朝"/>
                <w:sz w:val="20"/>
                <w:szCs w:val="20"/>
              </w:rPr>
            </w:pPr>
          </w:p>
        </w:tc>
      </w:tr>
    </w:tbl>
    <w:p w:rsidR="00D61197" w:rsidRPr="008475AD" w:rsidRDefault="00D61197" w:rsidP="00435CCC">
      <w:pPr>
        <w:spacing w:line="240" w:lineRule="exact"/>
        <w:rPr>
          <w:rFonts w:ascii="ＭＳ 明朝" w:eastAsia="ＭＳ 明朝" w:hAnsi="ＭＳ 明朝"/>
          <w:sz w:val="24"/>
          <w:szCs w:val="24"/>
        </w:rPr>
      </w:pPr>
    </w:p>
    <w:p w:rsidR="00D61197" w:rsidRPr="00F254D4" w:rsidRDefault="00435CCC" w:rsidP="00D61197">
      <w:pPr>
        <w:ind w:firstLineChars="100" w:firstLine="214"/>
        <w:rPr>
          <w:rFonts w:ascii="ＭＳ 明朝" w:eastAsia="ＭＳ 明朝" w:hAnsi="ＭＳ 明朝"/>
          <w:sz w:val="24"/>
          <w:szCs w:val="24"/>
        </w:rPr>
      </w:pPr>
      <w:r>
        <w:rPr>
          <w:rFonts w:ascii="ＭＳ 明朝" w:eastAsia="ＭＳ 明朝" w:hAnsi="ＭＳ 明朝" w:hint="eastAsia"/>
          <w:sz w:val="24"/>
          <w:szCs w:val="24"/>
        </w:rPr>
        <w:t>③</w:t>
      </w:r>
      <w:r w:rsidR="00D61197" w:rsidRPr="00F254D4">
        <w:rPr>
          <w:rFonts w:ascii="ＭＳ 明朝" w:eastAsia="ＭＳ 明朝" w:hAnsi="ＭＳ 明朝" w:hint="eastAsia"/>
          <w:sz w:val="24"/>
          <w:szCs w:val="24"/>
        </w:rPr>
        <w:t>雨量・水位情報の確認</w:t>
      </w:r>
    </w:p>
    <w:tbl>
      <w:tblPr>
        <w:tblW w:w="95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5"/>
        <w:gridCol w:w="3688"/>
        <w:gridCol w:w="3835"/>
      </w:tblGrid>
      <w:tr w:rsidR="00D61197" w:rsidRPr="008475AD" w:rsidTr="00D61197">
        <w:trPr>
          <w:trHeight w:val="420"/>
        </w:trPr>
        <w:tc>
          <w:tcPr>
            <w:tcW w:w="2065" w:type="dxa"/>
            <w:tcBorders>
              <w:bottom w:val="double" w:sz="4" w:space="0" w:color="auto"/>
            </w:tcBorders>
            <w:shd w:val="clear" w:color="auto" w:fill="C2D69B"/>
            <w:vAlign w:val="center"/>
          </w:tcPr>
          <w:p w:rsidR="00D61197" w:rsidRPr="008475AD" w:rsidRDefault="00D61197" w:rsidP="00A969E9">
            <w:pPr>
              <w:tabs>
                <w:tab w:val="left" w:pos="1440"/>
              </w:tabs>
              <w:jc w:val="center"/>
              <w:rPr>
                <w:rFonts w:ascii="ＭＳ 明朝" w:hAnsi="ＭＳ 明朝"/>
                <w:sz w:val="22"/>
              </w:rPr>
            </w:pPr>
            <w:bookmarkStart w:id="10" w:name="_Hlk57712402"/>
            <w:r w:rsidRPr="008475AD">
              <w:rPr>
                <w:rFonts w:ascii="ＭＳ 明朝" w:hAnsi="ＭＳ 明朝" w:hint="eastAsia"/>
                <w:sz w:val="22"/>
              </w:rPr>
              <w:t>情報名</w:t>
            </w:r>
          </w:p>
        </w:tc>
        <w:tc>
          <w:tcPr>
            <w:tcW w:w="3688" w:type="dxa"/>
            <w:tcBorders>
              <w:bottom w:val="double" w:sz="4" w:space="0" w:color="auto"/>
              <w:right w:val="single" w:sz="4" w:space="0" w:color="auto"/>
            </w:tcBorders>
            <w:shd w:val="clear" w:color="auto" w:fill="C2D69B"/>
            <w:vAlign w:val="center"/>
          </w:tcPr>
          <w:p w:rsidR="00D61197" w:rsidRPr="008475AD" w:rsidRDefault="00D61197" w:rsidP="00A969E9">
            <w:pPr>
              <w:tabs>
                <w:tab w:val="left" w:pos="1440"/>
              </w:tabs>
              <w:jc w:val="center"/>
              <w:rPr>
                <w:rFonts w:ascii="ＭＳ 明朝" w:hAnsi="ＭＳ 明朝"/>
                <w:sz w:val="22"/>
              </w:rPr>
            </w:pPr>
            <w:r w:rsidRPr="008475AD">
              <w:rPr>
                <w:rFonts w:ascii="ＭＳ 明朝" w:hAnsi="ＭＳ 明朝" w:hint="eastAsia"/>
                <w:sz w:val="22"/>
              </w:rPr>
              <w:t>入手先</w:t>
            </w:r>
          </w:p>
        </w:tc>
        <w:tc>
          <w:tcPr>
            <w:tcW w:w="3835" w:type="dxa"/>
            <w:tcBorders>
              <w:left w:val="single" w:sz="4" w:space="0" w:color="auto"/>
              <w:bottom w:val="double" w:sz="4" w:space="0" w:color="auto"/>
            </w:tcBorders>
            <w:shd w:val="clear" w:color="auto" w:fill="C2D69B"/>
            <w:vAlign w:val="center"/>
          </w:tcPr>
          <w:p w:rsidR="00D61197" w:rsidRPr="008475AD" w:rsidRDefault="00D61197" w:rsidP="00A969E9">
            <w:pPr>
              <w:tabs>
                <w:tab w:val="left" w:pos="1440"/>
              </w:tabs>
              <w:jc w:val="center"/>
              <w:rPr>
                <w:rFonts w:ascii="ＭＳ 明朝" w:hAnsi="ＭＳ 明朝"/>
                <w:sz w:val="22"/>
              </w:rPr>
            </w:pPr>
            <w:r w:rsidRPr="008475AD">
              <w:rPr>
                <w:rFonts w:ascii="ＭＳ 明朝" w:hAnsi="ＭＳ 明朝" w:hint="eastAsia"/>
                <w:sz w:val="22"/>
              </w:rPr>
              <w:t>備考</w:t>
            </w:r>
          </w:p>
        </w:tc>
      </w:tr>
      <w:tr w:rsidR="00D61197" w:rsidRPr="008475AD" w:rsidTr="000F47EE">
        <w:trPr>
          <w:trHeight w:val="1843"/>
        </w:trPr>
        <w:tc>
          <w:tcPr>
            <w:tcW w:w="2065" w:type="dxa"/>
            <w:tcBorders>
              <w:top w:val="double" w:sz="4" w:space="0" w:color="auto"/>
            </w:tcBorders>
            <w:shd w:val="clear" w:color="auto" w:fill="auto"/>
            <w:vAlign w:val="center"/>
          </w:tcPr>
          <w:p w:rsidR="00D61197" w:rsidRPr="008475AD" w:rsidRDefault="00D61197" w:rsidP="00A969E9">
            <w:pPr>
              <w:tabs>
                <w:tab w:val="left" w:pos="1440"/>
              </w:tabs>
              <w:rPr>
                <w:rFonts w:ascii="ＭＳ 明朝" w:eastAsia="ＭＳ 明朝" w:hAnsi="ＭＳ 明朝"/>
                <w:sz w:val="22"/>
              </w:rPr>
            </w:pPr>
            <w:r w:rsidRPr="008475AD">
              <w:rPr>
                <w:rFonts w:ascii="ＭＳ 明朝" w:eastAsia="ＭＳ 明朝" w:hAnsi="ＭＳ 明朝" w:hint="eastAsia"/>
                <w:sz w:val="22"/>
              </w:rPr>
              <w:t>雨量・水位情報</w:t>
            </w:r>
          </w:p>
        </w:tc>
        <w:tc>
          <w:tcPr>
            <w:tcW w:w="3688" w:type="dxa"/>
            <w:tcBorders>
              <w:top w:val="double" w:sz="4" w:space="0" w:color="auto"/>
              <w:right w:val="single" w:sz="4" w:space="0" w:color="auto"/>
            </w:tcBorders>
            <w:shd w:val="clear" w:color="auto" w:fill="auto"/>
            <w:vAlign w:val="center"/>
          </w:tcPr>
          <w:p w:rsidR="00D61197" w:rsidRPr="008475AD" w:rsidRDefault="00D61197" w:rsidP="00A969E9">
            <w:pPr>
              <w:tabs>
                <w:tab w:val="left" w:pos="1440"/>
              </w:tabs>
              <w:spacing w:line="260" w:lineRule="exact"/>
              <w:rPr>
                <w:rFonts w:ascii="ＭＳ 明朝" w:eastAsia="ＭＳ 明朝" w:hAnsi="ＭＳ 明朝"/>
                <w:sz w:val="22"/>
              </w:rPr>
            </w:pPr>
            <w:r w:rsidRPr="008475AD">
              <w:rPr>
                <w:rFonts w:ascii="ＭＳ 明朝" w:eastAsia="ＭＳ 明朝" w:hAnsi="ＭＳ 明朝" w:hint="eastAsia"/>
                <w:sz w:val="22"/>
              </w:rPr>
              <w:t>長野県 河川砂防情報ステーション</w:t>
            </w:r>
          </w:p>
          <w:p w:rsidR="00D61197" w:rsidRPr="00435CCC" w:rsidRDefault="0058404C" w:rsidP="00435CCC">
            <w:pPr>
              <w:tabs>
                <w:tab w:val="left" w:pos="1440"/>
              </w:tabs>
              <w:spacing w:line="240" w:lineRule="exact"/>
              <w:rPr>
                <w:rStyle w:val="af7"/>
                <w:rFonts w:ascii="ＭＳ 明朝" w:eastAsia="ＭＳ 明朝" w:hAnsi="ＭＳ 明朝"/>
                <w:sz w:val="22"/>
                <w:u w:val="none"/>
              </w:rPr>
            </w:pPr>
            <w:hyperlink r:id="rId16" w:history="1">
              <w:r w:rsidR="00D61197" w:rsidRPr="00435CCC">
                <w:rPr>
                  <w:rStyle w:val="af7"/>
                  <w:rFonts w:ascii="ＭＳ 明朝" w:eastAsia="ＭＳ 明朝" w:hAnsi="ＭＳ 明朝"/>
                  <w:sz w:val="22"/>
                  <w:u w:val="none"/>
                </w:rPr>
                <w:t>http://www.sabo</w:t>
              </w:r>
              <w:r w:rsidR="00D61197" w:rsidRPr="00435CCC">
                <w:rPr>
                  <w:rStyle w:val="af7"/>
                  <w:rFonts w:ascii="ＭＳ 明朝" w:eastAsia="ＭＳ 明朝" w:hAnsi="ＭＳ 明朝" w:hint="eastAsia"/>
                  <w:sz w:val="22"/>
                  <w:u w:val="none"/>
                </w:rPr>
                <w:t>-nagano.</w:t>
              </w:r>
              <w:r w:rsidR="00D61197" w:rsidRPr="00435CCC">
                <w:rPr>
                  <w:rStyle w:val="af7"/>
                  <w:rFonts w:ascii="ＭＳ 明朝" w:eastAsia="ＭＳ 明朝" w:hAnsi="ＭＳ 明朝"/>
                  <w:sz w:val="22"/>
                  <w:u w:val="none"/>
                </w:rPr>
                <w:t>jp/</w:t>
              </w:r>
            </w:hyperlink>
          </w:p>
          <w:p w:rsidR="00D61197" w:rsidRPr="008475AD" w:rsidRDefault="00D61197" w:rsidP="00435CCC">
            <w:pPr>
              <w:tabs>
                <w:tab w:val="left" w:pos="1440"/>
              </w:tabs>
              <w:spacing w:line="240" w:lineRule="exact"/>
              <w:rPr>
                <w:rStyle w:val="af7"/>
                <w:rFonts w:ascii="ＭＳ 明朝" w:eastAsia="ＭＳ 明朝" w:hAnsi="ＭＳ 明朝"/>
                <w:sz w:val="22"/>
              </w:rPr>
            </w:pPr>
          </w:p>
          <w:p w:rsidR="00435CCC" w:rsidRDefault="00A6062D" w:rsidP="00435CCC">
            <w:pPr>
              <w:spacing w:line="240" w:lineRule="exact"/>
              <w:rPr>
                <w:rFonts w:ascii="ＭＳ 明朝" w:hAnsi="ＭＳ 明朝"/>
                <w:sz w:val="24"/>
                <w:szCs w:val="24"/>
              </w:rPr>
            </w:pPr>
            <w:proofErr w:type="spellStart"/>
            <w:r w:rsidRPr="00435CCC">
              <w:rPr>
                <w:rFonts w:ascii="ＭＳ 明朝" w:hAnsi="ＭＳ 明朝" w:hint="eastAsia"/>
                <w:sz w:val="24"/>
                <w:szCs w:val="24"/>
              </w:rPr>
              <w:t>poteka</w:t>
            </w:r>
            <w:proofErr w:type="spellEnd"/>
          </w:p>
          <w:p w:rsidR="00435CCC" w:rsidRDefault="00435CCC" w:rsidP="00435CCC">
            <w:pPr>
              <w:spacing w:line="240" w:lineRule="exact"/>
              <w:rPr>
                <w:rFonts w:ascii="ＭＳ 明朝" w:hAnsi="ＭＳ 明朝"/>
                <w:color w:val="0000FF"/>
                <w:sz w:val="22"/>
              </w:rPr>
            </w:pPr>
            <w:r w:rsidRPr="00BA4574">
              <w:rPr>
                <w:rFonts w:ascii="ＭＳ 明朝" w:hAnsi="ＭＳ 明朝" w:hint="eastAsia"/>
                <w:color w:val="0000FF"/>
                <w:sz w:val="22"/>
              </w:rPr>
              <w:t>http://www.potekanet.com/</w:t>
            </w:r>
          </w:p>
          <w:p w:rsidR="00AD0E33" w:rsidRDefault="00AD0E33" w:rsidP="00AD0E33">
            <w:pPr>
              <w:spacing w:line="200" w:lineRule="exact"/>
              <w:rPr>
                <w:rFonts w:ascii="ＭＳ 明朝" w:hAnsi="ＭＳ 明朝"/>
                <w:color w:val="0000FF"/>
                <w:sz w:val="22"/>
              </w:rPr>
            </w:pPr>
          </w:p>
          <w:p w:rsidR="003403D1" w:rsidRDefault="00AD0E33" w:rsidP="000F47EE">
            <w:pPr>
              <w:spacing w:line="200" w:lineRule="exact"/>
              <w:rPr>
                <w:sz w:val="18"/>
                <w:szCs w:val="18"/>
              </w:rPr>
            </w:pPr>
            <w:r w:rsidRPr="00AD0E33">
              <w:rPr>
                <w:rFonts w:hint="eastAsia"/>
                <w:sz w:val="18"/>
                <w:szCs w:val="18"/>
              </w:rPr>
              <w:t>川の水位情報</w:t>
            </w:r>
          </w:p>
          <w:p w:rsidR="00AD0E33" w:rsidRPr="00AD0E33" w:rsidRDefault="0058404C" w:rsidP="000F47EE">
            <w:pPr>
              <w:spacing w:line="200" w:lineRule="exact"/>
              <w:rPr>
                <w:sz w:val="18"/>
                <w:szCs w:val="18"/>
              </w:rPr>
            </w:pPr>
            <w:hyperlink r:id="rId17" w:history="1">
              <w:r w:rsidR="00AD0E33" w:rsidRPr="00AD0E33">
                <w:rPr>
                  <w:rStyle w:val="af7"/>
                  <w:rFonts w:hint="eastAsia"/>
                  <w:sz w:val="18"/>
                  <w:szCs w:val="18"/>
                  <w:u w:val="none"/>
                </w:rPr>
                <w:t>https://k.river.go.jp</w:t>
              </w:r>
            </w:hyperlink>
          </w:p>
        </w:tc>
        <w:tc>
          <w:tcPr>
            <w:tcW w:w="3835" w:type="dxa"/>
            <w:tcBorders>
              <w:top w:val="double" w:sz="4" w:space="0" w:color="auto"/>
              <w:left w:val="single" w:sz="4" w:space="0" w:color="auto"/>
            </w:tcBorders>
            <w:shd w:val="clear" w:color="auto" w:fill="auto"/>
            <w:vAlign w:val="center"/>
          </w:tcPr>
          <w:p w:rsidR="00D61197" w:rsidRPr="008475AD" w:rsidRDefault="00D61197" w:rsidP="00435CCC">
            <w:pPr>
              <w:tabs>
                <w:tab w:val="left" w:pos="1440"/>
              </w:tabs>
              <w:spacing w:line="240" w:lineRule="exact"/>
              <w:rPr>
                <w:rFonts w:ascii="ＭＳ 明朝" w:eastAsia="ＭＳ 明朝" w:hAnsi="ＭＳ 明朝"/>
                <w:sz w:val="22"/>
              </w:rPr>
            </w:pPr>
            <w:r w:rsidRPr="008475AD">
              <w:rPr>
                <w:rFonts w:ascii="ＭＳ 明朝" w:eastAsia="ＭＳ 明朝" w:hAnsi="ＭＳ 明朝" w:hint="eastAsia"/>
                <w:color w:val="FF0000"/>
                <w:sz w:val="22"/>
              </w:rPr>
              <w:t>○○雨量局</w:t>
            </w:r>
            <w:r w:rsidRPr="008475AD">
              <w:rPr>
                <w:rFonts w:ascii="ＭＳ 明朝" w:eastAsia="ＭＳ 明朝" w:hAnsi="ＭＳ 明朝" w:hint="eastAsia"/>
                <w:sz w:val="22"/>
              </w:rPr>
              <w:t>のデータに注視する。</w:t>
            </w:r>
          </w:p>
          <w:p w:rsidR="00435CCC" w:rsidRDefault="00D61197" w:rsidP="00435CCC">
            <w:pPr>
              <w:tabs>
                <w:tab w:val="left" w:pos="1440"/>
              </w:tabs>
              <w:spacing w:line="240" w:lineRule="exact"/>
              <w:rPr>
                <w:rFonts w:ascii="ＭＳ 明朝" w:eastAsia="ＭＳ 明朝" w:hAnsi="ＭＳ 明朝"/>
                <w:sz w:val="22"/>
              </w:rPr>
            </w:pPr>
            <w:r w:rsidRPr="008475AD">
              <w:rPr>
                <w:rFonts w:ascii="ＭＳ 明朝" w:eastAsia="ＭＳ 明朝" w:hAnsi="ＭＳ 明朝" w:hint="eastAsia"/>
                <w:color w:val="FF0000"/>
                <w:sz w:val="22"/>
              </w:rPr>
              <w:t>○○水位局</w:t>
            </w:r>
            <w:r w:rsidRPr="008475AD">
              <w:rPr>
                <w:rFonts w:ascii="ＭＳ 明朝" w:eastAsia="ＭＳ 明朝" w:hAnsi="ＭＳ 明朝" w:hint="eastAsia"/>
                <w:sz w:val="22"/>
              </w:rPr>
              <w:t>のデータに注視する。</w:t>
            </w:r>
          </w:p>
          <w:p w:rsidR="00435CCC" w:rsidRDefault="00435CCC" w:rsidP="00435CCC">
            <w:pPr>
              <w:tabs>
                <w:tab w:val="left" w:pos="1440"/>
              </w:tabs>
              <w:spacing w:line="240" w:lineRule="exact"/>
              <w:rPr>
                <w:rFonts w:ascii="ＭＳ 明朝" w:eastAsia="ＭＳ 明朝" w:hAnsi="ＭＳ 明朝"/>
                <w:sz w:val="22"/>
              </w:rPr>
            </w:pPr>
          </w:p>
          <w:p w:rsidR="003C285A" w:rsidRDefault="00435CCC" w:rsidP="00435CCC">
            <w:pPr>
              <w:tabs>
                <w:tab w:val="left" w:pos="1440"/>
              </w:tabs>
              <w:spacing w:line="240" w:lineRule="exact"/>
              <w:rPr>
                <w:rFonts w:ascii="ＭＳ 明朝" w:hAnsi="ＭＳ 明朝"/>
                <w:sz w:val="22"/>
              </w:rPr>
            </w:pPr>
            <w:r w:rsidRPr="0010305E">
              <w:rPr>
                <w:rFonts w:ascii="ＭＳ 明朝" w:hAnsi="ＭＳ 明朝" w:hint="eastAsia"/>
                <w:sz w:val="22"/>
              </w:rPr>
              <w:t>※</w:t>
            </w:r>
            <w:r>
              <w:rPr>
                <w:rFonts w:ascii="ＭＳ 明朝" w:hAnsi="ＭＳ 明朝" w:hint="eastAsia"/>
                <w:sz w:val="22"/>
              </w:rPr>
              <w:t>POTEKA</w:t>
            </w:r>
            <w:r w:rsidRPr="0010305E">
              <w:rPr>
                <w:rFonts w:ascii="ＭＳ 明朝" w:hAnsi="ＭＳ 明朝" w:hint="eastAsia"/>
                <w:sz w:val="22"/>
              </w:rPr>
              <w:t>雨量計</w:t>
            </w:r>
            <w:r>
              <w:rPr>
                <w:rFonts w:ascii="ＭＳ 明朝" w:hAnsi="ＭＳ 明朝" w:hint="eastAsia"/>
                <w:sz w:val="22"/>
              </w:rPr>
              <w:t>池田町</w:t>
            </w:r>
            <w:r>
              <w:rPr>
                <w:rFonts w:ascii="ＭＳ 明朝" w:hAnsi="ＭＳ 明朝" w:hint="eastAsia"/>
                <w:sz w:val="22"/>
              </w:rPr>
              <w:t>4</w:t>
            </w:r>
            <w:r>
              <w:rPr>
                <w:rFonts w:ascii="ＭＳ 明朝" w:hAnsi="ＭＳ 明朝" w:hint="eastAsia"/>
                <w:sz w:val="22"/>
              </w:rPr>
              <w:t>か所</w:t>
            </w:r>
            <w:r w:rsidRPr="0010305E">
              <w:rPr>
                <w:rFonts w:ascii="ＭＳ 明朝" w:hAnsi="ＭＳ 明朝" w:hint="eastAsia"/>
                <w:sz w:val="22"/>
              </w:rPr>
              <w:t>に</w:t>
            </w:r>
            <w:r w:rsidR="003C285A">
              <w:rPr>
                <w:rFonts w:ascii="ＭＳ 明朝" w:hAnsi="ＭＳ 明朝" w:hint="eastAsia"/>
                <w:sz w:val="22"/>
              </w:rPr>
              <w:t>設置</w:t>
            </w:r>
          </w:p>
          <w:p w:rsidR="00D61197" w:rsidRDefault="00435CCC" w:rsidP="00435CCC">
            <w:pPr>
              <w:tabs>
                <w:tab w:val="left" w:pos="1440"/>
              </w:tabs>
              <w:spacing w:line="240" w:lineRule="exact"/>
              <w:rPr>
                <w:rFonts w:ascii="ＭＳ 明朝" w:hAnsi="ＭＳ 明朝"/>
                <w:sz w:val="22"/>
              </w:rPr>
            </w:pPr>
            <w:r>
              <w:rPr>
                <w:rFonts w:ascii="ＭＳ 明朝" w:hAnsi="ＭＳ 明朝" w:hint="eastAsia"/>
                <w:sz w:val="22"/>
              </w:rPr>
              <w:t>（中島、町役場、滝沢、陸郷）</w:t>
            </w:r>
          </w:p>
          <w:p w:rsidR="000F47EE" w:rsidRDefault="000F47EE" w:rsidP="00435CCC">
            <w:pPr>
              <w:tabs>
                <w:tab w:val="left" w:pos="1440"/>
              </w:tabs>
              <w:spacing w:line="240" w:lineRule="exact"/>
              <w:rPr>
                <w:rFonts w:ascii="ＭＳ 明朝" w:hAnsi="ＭＳ 明朝"/>
                <w:sz w:val="22"/>
              </w:rPr>
            </w:pPr>
          </w:p>
          <w:p w:rsidR="00AD0E33" w:rsidRPr="000F47EE" w:rsidRDefault="000F47EE" w:rsidP="00435CCC">
            <w:pPr>
              <w:tabs>
                <w:tab w:val="left" w:pos="1440"/>
              </w:tabs>
              <w:spacing w:line="240" w:lineRule="exact"/>
              <w:rPr>
                <w:rFonts w:ascii="ＭＳ 明朝" w:eastAsia="ＭＳ 明朝" w:hAnsi="ＭＳ 明朝"/>
                <w:sz w:val="20"/>
                <w:szCs w:val="20"/>
              </w:rPr>
            </w:pPr>
            <w:r w:rsidRPr="000F47EE">
              <w:rPr>
                <w:rFonts w:ascii="ＭＳ 明朝" w:hAnsi="ＭＳ 明朝" w:hint="eastAsia"/>
                <w:sz w:val="20"/>
                <w:szCs w:val="20"/>
              </w:rPr>
              <w:t>危機管理型水位計</w:t>
            </w:r>
          </w:p>
        </w:tc>
      </w:tr>
      <w:bookmarkEnd w:id="10"/>
    </w:tbl>
    <w:p w:rsidR="003C285A" w:rsidRDefault="00435CCC">
      <w:pPr>
        <w:widowControl/>
        <w:jc w:val="left"/>
        <w:rPr>
          <w:rFonts w:ascii="ＭＳ 明朝" w:eastAsia="ＭＳ 明朝" w:hAnsi="ＭＳ 明朝"/>
          <w:sz w:val="22"/>
        </w:rPr>
      </w:pPr>
      <w:r>
        <w:rPr>
          <w:rFonts w:ascii="ＭＳ 明朝" w:eastAsia="ＭＳ 明朝" w:hAnsi="ＭＳ 明朝"/>
          <w:sz w:val="22"/>
        </w:rPr>
        <w:br w:type="page"/>
      </w:r>
    </w:p>
    <w:p w:rsidR="005745B1" w:rsidRDefault="005745B1" w:rsidP="003C285A">
      <w:pPr>
        <w:spacing w:line="300" w:lineRule="exact"/>
        <w:ind w:left="254" w:hangingChars="100" w:hanging="254"/>
        <w:rPr>
          <w:rFonts w:ascii="メイリオ" w:eastAsia="メイリオ" w:hAnsi="メイリオ" w:cs="メイリオ"/>
        </w:rPr>
      </w:pPr>
    </w:p>
    <w:p w:rsidR="003C285A" w:rsidRDefault="003C285A" w:rsidP="003C285A">
      <w:pPr>
        <w:spacing w:line="300" w:lineRule="exact"/>
        <w:ind w:left="254" w:hangingChars="100" w:hanging="254"/>
        <w:rPr>
          <w:rFonts w:ascii="メイリオ" w:eastAsia="メイリオ" w:hAnsi="メイリオ" w:cs="メイリオ"/>
          <w:szCs w:val="28"/>
        </w:rPr>
      </w:pPr>
      <w:r>
        <w:rPr>
          <w:rFonts w:ascii="メイリオ" w:eastAsia="メイリオ" w:hAnsi="メイリオ" w:cs="メイリオ" w:hint="eastAsia"/>
        </w:rPr>
        <w:t>※</w:t>
      </w:r>
      <w:r w:rsidRPr="00A30E11">
        <w:rPr>
          <w:rFonts w:ascii="メイリオ" w:eastAsia="メイリオ" w:hAnsi="メイリオ" w:cs="メイリオ" w:hint="eastAsia"/>
          <w:szCs w:val="28"/>
        </w:rPr>
        <w:t>参考</w:t>
      </w:r>
      <w:r>
        <w:rPr>
          <w:rFonts w:ascii="メイリオ" w:eastAsia="メイリオ" w:hAnsi="メイリオ" w:cs="メイリオ" w:hint="eastAsia"/>
          <w:szCs w:val="28"/>
        </w:rPr>
        <w:t xml:space="preserve">　</w:t>
      </w:r>
      <w:r w:rsidRPr="00A30E11">
        <w:rPr>
          <w:rFonts w:ascii="メイリオ" w:eastAsia="メイリオ" w:hAnsi="メイリオ" w:cs="メイリオ" w:hint="eastAsia"/>
          <w:szCs w:val="28"/>
        </w:rPr>
        <w:t>水位</w:t>
      </w:r>
      <w:r>
        <w:rPr>
          <w:rFonts w:ascii="メイリオ" w:eastAsia="メイリオ" w:hAnsi="メイリオ" w:cs="メイリオ" w:hint="eastAsia"/>
          <w:szCs w:val="28"/>
        </w:rPr>
        <w:t>・気象</w:t>
      </w:r>
      <w:r w:rsidRPr="00A30E11">
        <w:rPr>
          <w:rFonts w:ascii="メイリオ" w:eastAsia="メイリオ" w:hAnsi="メイリオ" w:cs="メイリオ" w:hint="eastAsia"/>
          <w:szCs w:val="28"/>
        </w:rPr>
        <w:t>情報</w:t>
      </w:r>
    </w:p>
    <w:p w:rsidR="003C285A" w:rsidRPr="00A30E11" w:rsidRDefault="003C285A" w:rsidP="003C285A">
      <w:pPr>
        <w:spacing w:line="300" w:lineRule="exact"/>
        <w:ind w:left="254" w:hangingChars="100" w:hanging="254"/>
        <w:rPr>
          <w:rFonts w:ascii="メイリオ" w:eastAsia="メイリオ" w:hAnsi="メイリオ" w:cs="メイリオ"/>
          <w:szCs w:val="28"/>
        </w:rPr>
      </w:pPr>
    </w:p>
    <w:p w:rsidR="003C285A" w:rsidRPr="003C285A" w:rsidRDefault="003C285A" w:rsidP="003C285A">
      <w:r w:rsidRPr="00DA54C4">
        <w:rPr>
          <w:rFonts w:hint="eastAsia"/>
        </w:rPr>
        <w:t xml:space="preserve">　</w:t>
      </w:r>
      <w:r>
        <w:rPr>
          <w:rFonts w:hint="eastAsia"/>
        </w:rPr>
        <w:t>水位・気象情報は</w:t>
      </w:r>
      <w:r w:rsidRPr="00DA54C4">
        <w:rPr>
          <w:rFonts w:hint="eastAsia"/>
        </w:rPr>
        <w:t>、</w:t>
      </w:r>
      <w:r>
        <w:rPr>
          <w:rFonts w:hint="eastAsia"/>
        </w:rPr>
        <w:t>下</w:t>
      </w:r>
      <w:r w:rsidRPr="003C285A">
        <w:rPr>
          <w:rFonts w:hint="eastAsia"/>
        </w:rPr>
        <w:t>記のＵＲＬにアクセスし</w:t>
      </w:r>
      <w:r>
        <w:rPr>
          <w:rFonts w:hint="eastAsia"/>
        </w:rPr>
        <w:t>て</w:t>
      </w:r>
      <w:r w:rsidRPr="003C285A">
        <w:rPr>
          <w:rFonts w:hint="eastAsia"/>
        </w:rPr>
        <w:t>情報を</w:t>
      </w:r>
      <w:r>
        <w:rPr>
          <w:rFonts w:hint="eastAsia"/>
        </w:rPr>
        <w:t>取得</w:t>
      </w:r>
      <w:r w:rsidRPr="003C285A">
        <w:rPr>
          <w:rFonts w:hint="eastAsia"/>
        </w:rPr>
        <w:t>して下さい。</w:t>
      </w:r>
    </w:p>
    <w:p w:rsidR="003C285A" w:rsidRDefault="003C285A" w:rsidP="003C285A">
      <w:pPr>
        <w:tabs>
          <w:tab w:val="left" w:pos="1440"/>
        </w:tabs>
        <w:spacing w:line="260" w:lineRule="exact"/>
        <w:rPr>
          <w:rFonts w:hAnsi="ＭＳ 明朝"/>
        </w:rPr>
      </w:pPr>
    </w:p>
    <w:p w:rsidR="003C285A" w:rsidRDefault="003C285A" w:rsidP="003C285A">
      <w:pPr>
        <w:tabs>
          <w:tab w:val="left" w:pos="1440"/>
        </w:tabs>
        <w:spacing w:line="260" w:lineRule="exact"/>
        <w:rPr>
          <w:rFonts w:hAnsi="ＭＳ 明朝"/>
        </w:rPr>
      </w:pPr>
    </w:p>
    <w:p w:rsidR="003C285A" w:rsidRPr="00A30E11" w:rsidRDefault="003C285A" w:rsidP="003C285A">
      <w:pPr>
        <w:tabs>
          <w:tab w:val="left" w:pos="1440"/>
        </w:tabs>
        <w:spacing w:line="276" w:lineRule="auto"/>
        <w:rPr>
          <w:rFonts w:ascii="ＭＳ 明朝" w:hAnsi="ＭＳ 明朝"/>
          <w:szCs w:val="28"/>
        </w:rPr>
      </w:pPr>
      <w:r>
        <w:rPr>
          <w:rFonts w:ascii="ＭＳ 明朝" w:hAnsi="ＭＳ 明朝" w:hint="eastAsia"/>
          <w:noProof/>
          <w:szCs w:val="28"/>
        </w:rPr>
        <mc:AlternateContent>
          <mc:Choice Requires="wps">
            <w:drawing>
              <wp:anchor distT="0" distB="0" distL="114300" distR="114300" simplePos="0" relativeHeight="251671040" behindDoc="0" locked="0" layoutInCell="1" allowOverlap="1">
                <wp:simplePos x="0" y="0"/>
                <wp:positionH relativeFrom="column">
                  <wp:posOffset>3934460</wp:posOffset>
                </wp:positionH>
                <wp:positionV relativeFrom="paragraph">
                  <wp:posOffset>46990</wp:posOffset>
                </wp:positionV>
                <wp:extent cx="981075" cy="877570"/>
                <wp:effectExtent l="635" t="0" r="0" b="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877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85A" w:rsidRDefault="003C285A" w:rsidP="003C285A">
                            <w:r w:rsidRPr="00E84D2A">
                              <w:rPr>
                                <w:noProof/>
                              </w:rPr>
                              <w:drawing>
                                <wp:inline distT="0" distB="0" distL="0" distR="0">
                                  <wp:extent cx="828675" cy="828675"/>
                                  <wp:effectExtent l="0" t="0" r="9525" b="95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5" o:spid="_x0000_s1030" type="#_x0000_t202" style="position:absolute;left:0;text-align:left;margin-left:309.8pt;margin-top:3.7pt;width:77.25pt;height:69.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" stroked="f">
                <v:textbox inset="5.85pt,.7pt,5.85pt,.7pt">
                  <w:txbxContent>
                    <w:p w:rsidR="003C285A" w:rsidRDefault="003C285A" w:rsidP="003C285A">
                      <w:r w:rsidRPr="00E84D2A">
                        <w:rPr>
                          <w:noProof/>
                        </w:rPr>
                        <w:drawing>
                          <wp:inline distT="0" distB="0" distL="0" distR="0">
                            <wp:extent cx="828675" cy="828675"/>
                            <wp:effectExtent l="0" t="0" r="9525" b="95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txbxContent>
                </v:textbox>
              </v:shape>
            </w:pict>
          </mc:Fallback>
        </mc:AlternateContent>
      </w:r>
      <w:r w:rsidRPr="00A30E11">
        <w:rPr>
          <w:rFonts w:ascii="ＭＳ 明朝" w:hAnsi="ＭＳ 明朝" w:hint="eastAsia"/>
          <w:szCs w:val="28"/>
        </w:rPr>
        <w:t>長野地方気象台</w:t>
      </w:r>
      <w:r w:rsidRPr="00A30E11">
        <w:rPr>
          <w:rFonts w:ascii="ＭＳ 明朝" w:hAnsi="ＭＳ 明朝" w:hint="eastAsia"/>
          <w:szCs w:val="28"/>
        </w:rPr>
        <w:t>HP</w:t>
      </w:r>
    </w:p>
    <w:p w:rsidR="003C285A" w:rsidRPr="00AD0E33" w:rsidRDefault="003C285A" w:rsidP="003C285A">
      <w:pPr>
        <w:spacing w:line="276" w:lineRule="auto"/>
        <w:rPr>
          <w:rFonts w:ascii="ＭＳ 明朝" w:hAnsi="ＭＳ 明朝"/>
          <w:color w:val="0000FF"/>
          <w:kern w:val="0"/>
          <w:szCs w:val="28"/>
        </w:rPr>
      </w:pPr>
      <w:r w:rsidRPr="00AD0E33">
        <w:rPr>
          <w:rFonts w:ascii="ＭＳ 明朝" w:hAnsi="ＭＳ 明朝"/>
          <w:noProof/>
          <w:color w:val="0000FF"/>
          <w:kern w:val="0"/>
          <w:szCs w:val="28"/>
        </w:rPr>
        <mc:AlternateContent>
          <mc:Choice Requires="wps">
            <w:drawing>
              <wp:anchor distT="0" distB="0" distL="114300" distR="114300" simplePos="0" relativeHeight="251672064" behindDoc="0" locked="0" layoutInCell="1" allowOverlap="1">
                <wp:simplePos x="0" y="0"/>
                <wp:positionH relativeFrom="column">
                  <wp:posOffset>3058160</wp:posOffset>
                </wp:positionH>
                <wp:positionV relativeFrom="paragraph">
                  <wp:posOffset>59055</wp:posOffset>
                </wp:positionV>
                <wp:extent cx="704850" cy="152400"/>
                <wp:effectExtent l="10160" t="20955" r="18415" b="7620"/>
                <wp:wrapNone/>
                <wp:docPr id="23" name="矢印: 右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152400"/>
                        </a:xfrm>
                        <a:prstGeom prst="rightArrow">
                          <a:avLst>
                            <a:gd name="adj1" fmla="val 50000"/>
                            <a:gd name="adj2" fmla="val 115625"/>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777DD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23" o:spid="_x0000_s1026" type="#_x0000_t13" style="position:absolute;left:0;text-align:left;margin-left:240.8pt;margin-top:4.65pt;width:55.5pt;height:1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">
                <v:textbox inset="5.85pt,.7pt,5.85pt,.7pt"/>
              </v:shape>
            </w:pict>
          </mc:Fallback>
        </mc:AlternateContent>
      </w:r>
      <w:hyperlink r:id="rId19" w:history="1">
        <w:r w:rsidRPr="00AD0E33">
          <w:rPr>
            <w:rStyle w:val="af7"/>
            <w:rFonts w:hint="eastAsia"/>
            <w:kern w:val="0"/>
            <w:szCs w:val="28"/>
            <w:u w:val="none"/>
          </w:rPr>
          <w:t>http://www.jma-net.go.jp/nagano/</w:t>
        </w:r>
      </w:hyperlink>
    </w:p>
    <w:p w:rsidR="003C285A" w:rsidRDefault="003C285A" w:rsidP="003C285A">
      <w:pPr>
        <w:tabs>
          <w:tab w:val="left" w:pos="1440"/>
        </w:tabs>
        <w:spacing w:line="276" w:lineRule="auto"/>
        <w:jc w:val="left"/>
        <w:rPr>
          <w:rFonts w:ascii="ＭＳ 明朝" w:hAnsi="ＭＳ 明朝"/>
          <w:szCs w:val="28"/>
        </w:rPr>
      </w:pPr>
    </w:p>
    <w:p w:rsidR="00AD0E33" w:rsidRDefault="00AD0E33" w:rsidP="003C285A">
      <w:pPr>
        <w:tabs>
          <w:tab w:val="left" w:pos="1440"/>
        </w:tabs>
        <w:spacing w:line="276" w:lineRule="auto"/>
        <w:jc w:val="left"/>
        <w:rPr>
          <w:rFonts w:ascii="ＭＳ 明朝" w:hAnsi="ＭＳ 明朝"/>
          <w:szCs w:val="28"/>
        </w:rPr>
      </w:pPr>
    </w:p>
    <w:p w:rsidR="003C285A" w:rsidRDefault="003C285A" w:rsidP="003C285A">
      <w:pPr>
        <w:tabs>
          <w:tab w:val="left" w:pos="1440"/>
        </w:tabs>
        <w:spacing w:line="276" w:lineRule="auto"/>
        <w:jc w:val="left"/>
        <w:rPr>
          <w:rFonts w:ascii="ＭＳ 明朝" w:hAnsi="ＭＳ 明朝"/>
          <w:szCs w:val="28"/>
        </w:rPr>
      </w:pPr>
      <w:r>
        <w:rPr>
          <w:rFonts w:ascii="ＭＳ 明朝" w:hAnsi="ＭＳ 明朝"/>
          <w:noProof/>
          <w:szCs w:val="28"/>
        </w:rPr>
        <mc:AlternateContent>
          <mc:Choice Requires="wps">
            <w:drawing>
              <wp:anchor distT="0" distB="0" distL="114300" distR="114300" simplePos="0" relativeHeight="251666944" behindDoc="0" locked="0" layoutInCell="1" allowOverlap="1">
                <wp:simplePos x="0" y="0"/>
                <wp:positionH relativeFrom="column">
                  <wp:posOffset>3934460</wp:posOffset>
                </wp:positionH>
                <wp:positionV relativeFrom="paragraph">
                  <wp:posOffset>251460</wp:posOffset>
                </wp:positionV>
                <wp:extent cx="977900" cy="847090"/>
                <wp:effectExtent l="635" t="3810" r="254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85A" w:rsidRDefault="003C285A" w:rsidP="003C285A">
                            <w:r w:rsidRPr="00E84D2A">
                              <w:rPr>
                                <w:noProof/>
                              </w:rPr>
                              <w:drawing>
                                <wp:inline distT="0" distB="0" distL="0" distR="0">
                                  <wp:extent cx="828675" cy="828675"/>
                                  <wp:effectExtent l="0" t="0" r="9525" b="952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テキスト ボックス 22" o:spid="_x0000_s1031" type="#_x0000_t202" style="position:absolute;margin-left:309.8pt;margin-top:19.8pt;width:77pt;height:66.7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" stroked="f">
                <v:textbox style="mso-fit-shape-to-text:t" inset="5.85pt,.7pt,5.85pt,.7pt">
                  <w:txbxContent>
                    <w:p w:rsidR="003C285A" w:rsidRDefault="003C285A" w:rsidP="003C285A">
                      <w:r w:rsidRPr="00E84D2A">
                        <w:rPr>
                          <w:noProof/>
                        </w:rPr>
                        <w:drawing>
                          <wp:inline distT="0" distB="0" distL="0" distR="0">
                            <wp:extent cx="828675" cy="828675"/>
                            <wp:effectExtent l="0" t="0" r="9525" b="952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txbxContent>
                </v:textbox>
              </v:shape>
            </w:pict>
          </mc:Fallback>
        </mc:AlternateContent>
      </w:r>
    </w:p>
    <w:p w:rsidR="003C285A" w:rsidRPr="00A30E11" w:rsidRDefault="003C285A" w:rsidP="003C285A">
      <w:pPr>
        <w:tabs>
          <w:tab w:val="left" w:pos="1440"/>
        </w:tabs>
        <w:spacing w:line="276" w:lineRule="auto"/>
        <w:jc w:val="left"/>
        <w:rPr>
          <w:rFonts w:ascii="ＭＳ 明朝" w:hAnsi="ＭＳ 明朝"/>
          <w:szCs w:val="28"/>
        </w:rPr>
      </w:pPr>
      <w:r w:rsidRPr="00A30E11">
        <w:rPr>
          <w:rFonts w:ascii="ＭＳ 明朝" w:hAnsi="ＭＳ 明朝" w:hint="eastAsia"/>
          <w:szCs w:val="28"/>
        </w:rPr>
        <w:t>長野県　河川砂防情報ステーション</w:t>
      </w:r>
    </w:p>
    <w:p w:rsidR="003C285A" w:rsidRPr="00AD0E33" w:rsidRDefault="003C285A" w:rsidP="003C285A">
      <w:pPr>
        <w:tabs>
          <w:tab w:val="left" w:pos="1440"/>
        </w:tabs>
        <w:spacing w:line="276" w:lineRule="auto"/>
        <w:jc w:val="left"/>
        <w:rPr>
          <w:rFonts w:ascii="ＭＳ 明朝" w:hAnsi="ＭＳ 明朝"/>
          <w:color w:val="2E74B5"/>
          <w:szCs w:val="28"/>
        </w:rPr>
      </w:pPr>
      <w:r w:rsidRPr="00AD0E33">
        <w:rPr>
          <w:rFonts w:ascii="ＭＳ 明朝" w:hAnsi="ＭＳ 明朝"/>
          <w:noProof/>
          <w:color w:val="0000FF"/>
          <w:szCs w:val="28"/>
        </w:rPr>
        <mc:AlternateContent>
          <mc:Choice Requires="wps">
            <w:drawing>
              <wp:anchor distT="0" distB="0" distL="114300" distR="114300" simplePos="0" relativeHeight="251667968" behindDoc="0" locked="0" layoutInCell="1" allowOverlap="1">
                <wp:simplePos x="0" y="0"/>
                <wp:positionH relativeFrom="column">
                  <wp:posOffset>3058160</wp:posOffset>
                </wp:positionH>
                <wp:positionV relativeFrom="paragraph">
                  <wp:posOffset>130810</wp:posOffset>
                </wp:positionV>
                <wp:extent cx="704850" cy="152400"/>
                <wp:effectExtent l="10160" t="16510" r="18415" b="12065"/>
                <wp:wrapNone/>
                <wp:docPr id="20" name="矢印: 右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152400"/>
                        </a:xfrm>
                        <a:prstGeom prst="rightArrow">
                          <a:avLst>
                            <a:gd name="adj1" fmla="val 50000"/>
                            <a:gd name="adj2" fmla="val 115625"/>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92C1F" id="矢印: 右 20" o:spid="_x0000_s1026" type="#_x0000_t13" style="position:absolute;left:0;text-align:left;margin-left:240.8pt;margin-top:10.3pt;width:55.5pt;height:1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">
                <v:textbox inset="5.85pt,.7pt,5.85pt,.7pt"/>
              </v:shape>
            </w:pict>
          </mc:Fallback>
        </mc:AlternateContent>
      </w:r>
      <w:hyperlink r:id="rId21" w:history="1">
        <w:r w:rsidRPr="00AD0E33">
          <w:rPr>
            <w:rStyle w:val="af7"/>
            <w:rFonts w:hint="eastAsia"/>
            <w:szCs w:val="28"/>
            <w:u w:val="none"/>
          </w:rPr>
          <w:t>http://www.sabo-nagano.jp/</w:t>
        </w:r>
      </w:hyperlink>
      <w:r w:rsidRPr="00AD0E33">
        <w:rPr>
          <w:rFonts w:ascii="ＭＳ 明朝" w:hAnsi="ＭＳ 明朝" w:hint="eastAsia"/>
          <w:color w:val="2E74B5"/>
          <w:szCs w:val="28"/>
        </w:rPr>
        <w:t xml:space="preserve">　</w:t>
      </w:r>
    </w:p>
    <w:p w:rsidR="003C285A" w:rsidRDefault="003C285A" w:rsidP="003C285A">
      <w:pPr>
        <w:tabs>
          <w:tab w:val="left" w:pos="1440"/>
        </w:tabs>
        <w:spacing w:line="276" w:lineRule="auto"/>
        <w:jc w:val="left"/>
        <w:rPr>
          <w:rFonts w:ascii="ＭＳ 明朝" w:hAnsi="ＭＳ 明朝"/>
          <w:szCs w:val="28"/>
        </w:rPr>
      </w:pPr>
    </w:p>
    <w:p w:rsidR="003C285A" w:rsidRPr="00A30E11" w:rsidRDefault="003C285A" w:rsidP="003C285A">
      <w:pPr>
        <w:tabs>
          <w:tab w:val="left" w:pos="1440"/>
        </w:tabs>
        <w:spacing w:line="276" w:lineRule="auto"/>
        <w:jc w:val="left"/>
        <w:rPr>
          <w:rFonts w:ascii="ＭＳ 明朝" w:hAnsi="ＭＳ 明朝"/>
          <w:szCs w:val="28"/>
        </w:rPr>
      </w:pPr>
    </w:p>
    <w:p w:rsidR="003C285A" w:rsidRPr="00A30E11" w:rsidRDefault="003C285A" w:rsidP="003C285A">
      <w:pPr>
        <w:tabs>
          <w:tab w:val="left" w:pos="1440"/>
        </w:tabs>
        <w:spacing w:line="276" w:lineRule="auto"/>
        <w:jc w:val="left"/>
        <w:rPr>
          <w:rFonts w:ascii="ＭＳ 明朝" w:hAnsi="ＭＳ 明朝"/>
          <w:szCs w:val="28"/>
        </w:rPr>
      </w:pPr>
      <w:r w:rsidRPr="00A30E11">
        <w:rPr>
          <w:rFonts w:ascii="ＭＳ 明朝" w:hAnsi="ＭＳ 明朝" w:hint="eastAsia"/>
          <w:szCs w:val="28"/>
        </w:rPr>
        <w:t>気象庁</w:t>
      </w:r>
    </w:p>
    <w:p w:rsidR="003C285A" w:rsidRPr="00AD0E33" w:rsidRDefault="0058404C" w:rsidP="003C285A">
      <w:pPr>
        <w:spacing w:line="276" w:lineRule="auto"/>
        <w:rPr>
          <w:rFonts w:ascii="ＭＳ 明朝" w:hAnsi="ＭＳ 明朝"/>
          <w:color w:val="4472C4"/>
          <w:kern w:val="0"/>
          <w:szCs w:val="28"/>
        </w:rPr>
      </w:pPr>
      <w:hyperlink r:id="rId22" w:history="1">
        <w:r w:rsidR="003C285A" w:rsidRPr="00AD0E33">
          <w:rPr>
            <w:rStyle w:val="af7"/>
            <w:rFonts w:hint="eastAsia"/>
            <w:kern w:val="0"/>
            <w:szCs w:val="28"/>
            <w:u w:val="none"/>
          </w:rPr>
          <w:t>https://www.jma.go.jp/jma/index.html</w:t>
        </w:r>
      </w:hyperlink>
    </w:p>
    <w:p w:rsidR="003C285A" w:rsidRDefault="003C285A" w:rsidP="003C285A">
      <w:pPr>
        <w:spacing w:line="276" w:lineRule="auto"/>
        <w:rPr>
          <w:rFonts w:ascii="ＭＳ 明朝" w:hAnsi="ＭＳ 明朝"/>
          <w:b/>
          <w:szCs w:val="28"/>
        </w:rPr>
      </w:pPr>
    </w:p>
    <w:p w:rsidR="003C285A" w:rsidRDefault="003C285A" w:rsidP="003C285A">
      <w:pPr>
        <w:spacing w:line="276" w:lineRule="auto"/>
        <w:rPr>
          <w:rFonts w:ascii="ＭＳ 明朝" w:hAnsi="ＭＳ 明朝"/>
          <w:b/>
          <w:szCs w:val="28"/>
        </w:rPr>
      </w:pPr>
    </w:p>
    <w:p w:rsidR="003C285A" w:rsidRPr="00A30E11" w:rsidRDefault="003C285A" w:rsidP="003C285A">
      <w:pPr>
        <w:spacing w:line="276" w:lineRule="auto"/>
        <w:rPr>
          <w:rFonts w:ascii="ＭＳ 明朝" w:hAnsi="ＭＳ 明朝"/>
          <w:b/>
          <w:szCs w:val="28"/>
        </w:rPr>
      </w:pPr>
      <w:r>
        <w:rPr>
          <w:rFonts w:ascii="ＭＳ 明朝" w:hAnsi="ＭＳ 明朝" w:hint="eastAsia"/>
          <w:b/>
          <w:noProof/>
          <w:szCs w:val="28"/>
        </w:rPr>
        <mc:AlternateContent>
          <mc:Choice Requires="wps">
            <w:drawing>
              <wp:anchor distT="0" distB="0" distL="114300" distR="114300" simplePos="0" relativeHeight="251665920" behindDoc="0" locked="0" layoutInCell="1" allowOverlap="1">
                <wp:simplePos x="0" y="0"/>
                <wp:positionH relativeFrom="column">
                  <wp:posOffset>3934460</wp:posOffset>
                </wp:positionH>
                <wp:positionV relativeFrom="paragraph">
                  <wp:posOffset>33655</wp:posOffset>
                </wp:positionV>
                <wp:extent cx="1038225" cy="962025"/>
                <wp:effectExtent l="635" t="0" r="0" b="4445"/>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962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85A" w:rsidRDefault="003C285A" w:rsidP="003C285A">
                            <w:r w:rsidRPr="00E84D2A">
                              <w:rPr>
                                <w:noProof/>
                              </w:rPr>
                              <w:drawing>
                                <wp:inline distT="0" distB="0" distL="0" distR="0">
                                  <wp:extent cx="885825" cy="885825"/>
                                  <wp:effectExtent l="0" t="0" r="9525"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9" o:spid="_x0000_s1032" type="#_x0000_t202" style="position:absolute;left:0;text-align:left;margin-left:309.8pt;margin-top:2.65pt;width:81.75pt;height:75.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" stroked="f">
                <v:textbox inset="5.85pt,.7pt,5.85pt,.7pt">
                  <w:txbxContent>
                    <w:p w:rsidR="003C285A" w:rsidRDefault="003C285A" w:rsidP="003C285A">
                      <w:r w:rsidRPr="00E84D2A">
                        <w:rPr>
                          <w:noProof/>
                        </w:rPr>
                        <w:drawing>
                          <wp:inline distT="0" distB="0" distL="0" distR="0">
                            <wp:extent cx="885825" cy="885825"/>
                            <wp:effectExtent l="0" t="0" r="9525"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xbxContent>
                </v:textbox>
              </v:shape>
            </w:pict>
          </mc:Fallback>
        </mc:AlternateContent>
      </w:r>
      <w:proofErr w:type="spellStart"/>
      <w:r w:rsidRPr="00A30E11">
        <w:rPr>
          <w:rFonts w:ascii="ＭＳ 明朝" w:hAnsi="ＭＳ 明朝" w:hint="eastAsia"/>
          <w:b/>
          <w:szCs w:val="28"/>
        </w:rPr>
        <w:t>poteka</w:t>
      </w:r>
      <w:proofErr w:type="spellEnd"/>
      <w:r w:rsidRPr="00A30E11">
        <w:rPr>
          <w:rFonts w:ascii="ＭＳ 明朝" w:hAnsi="ＭＳ 明朝" w:hint="eastAsia"/>
          <w:b/>
          <w:szCs w:val="28"/>
        </w:rPr>
        <w:t xml:space="preserve">　</w:t>
      </w:r>
    </w:p>
    <w:p w:rsidR="003C285A" w:rsidRPr="00D415CE" w:rsidRDefault="003C285A" w:rsidP="003C285A">
      <w:pPr>
        <w:spacing w:line="276" w:lineRule="auto"/>
        <w:rPr>
          <w:rFonts w:ascii="ＭＳ 明朝" w:hAnsi="ＭＳ 明朝"/>
          <w:color w:val="0070C0"/>
          <w:szCs w:val="28"/>
          <w:u w:val="single"/>
        </w:rPr>
      </w:pPr>
      <w:r w:rsidRPr="00AD0E33">
        <w:rPr>
          <w:rFonts w:ascii="ＭＳ 明朝" w:hAnsi="ＭＳ 明朝" w:hint="eastAsia"/>
          <w:noProof/>
          <w:color w:val="0000FF"/>
          <w:szCs w:val="28"/>
        </w:rPr>
        <mc:AlternateContent>
          <mc:Choice Requires="wps">
            <w:drawing>
              <wp:anchor distT="0" distB="0" distL="114300" distR="114300" simplePos="0" relativeHeight="251668992" behindDoc="0" locked="0" layoutInCell="1" allowOverlap="1">
                <wp:simplePos x="0" y="0"/>
                <wp:positionH relativeFrom="column">
                  <wp:posOffset>3058160</wp:posOffset>
                </wp:positionH>
                <wp:positionV relativeFrom="paragraph">
                  <wp:posOffset>187325</wp:posOffset>
                </wp:positionV>
                <wp:extent cx="771525" cy="152400"/>
                <wp:effectExtent l="10160" t="15875" r="18415" b="12700"/>
                <wp:wrapNone/>
                <wp:docPr id="17" name="矢印: 右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152400"/>
                        </a:xfrm>
                        <a:prstGeom prst="rightArrow">
                          <a:avLst>
                            <a:gd name="adj1" fmla="val 50000"/>
                            <a:gd name="adj2" fmla="val 126563"/>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52C47" id="矢印: 右 17" o:spid="_x0000_s1026" type="#_x0000_t13" style="position:absolute;left:0;text-align:left;margin-left:240.8pt;margin-top:14.75pt;width:60.75pt;height:1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">
                <v:textbox inset="5.85pt,.7pt,5.85pt,.7pt"/>
              </v:shape>
            </w:pict>
          </mc:Fallback>
        </mc:AlternateContent>
      </w:r>
      <w:r w:rsidRPr="00AD0E33">
        <w:rPr>
          <w:rFonts w:ascii="ＭＳ 明朝" w:hAnsi="ＭＳ 明朝" w:hint="eastAsia"/>
          <w:color w:val="0000FF"/>
          <w:szCs w:val="28"/>
        </w:rPr>
        <w:t>http://www.potekanet.com</w:t>
      </w:r>
      <w:r w:rsidRPr="00AD0E33">
        <w:rPr>
          <w:rFonts w:ascii="ＭＳ 明朝" w:hAnsi="ＭＳ 明朝" w:hint="eastAsia"/>
          <w:color w:val="0070C0"/>
          <w:szCs w:val="28"/>
        </w:rPr>
        <w:t>/</w:t>
      </w:r>
    </w:p>
    <w:p w:rsidR="003C285A" w:rsidRPr="00A30E11" w:rsidRDefault="003C285A" w:rsidP="003C285A">
      <w:pPr>
        <w:spacing w:line="276" w:lineRule="auto"/>
        <w:rPr>
          <w:rFonts w:ascii="ＭＳ 明朝" w:hAnsi="ＭＳ 明朝"/>
          <w:szCs w:val="28"/>
        </w:rPr>
      </w:pPr>
      <w:r w:rsidRPr="00A30E11">
        <w:rPr>
          <w:rFonts w:ascii="ＭＳ 明朝" w:hAnsi="ＭＳ 明朝" w:hint="eastAsia"/>
          <w:szCs w:val="28"/>
        </w:rPr>
        <w:t>池田町</w:t>
      </w:r>
      <w:r w:rsidRPr="00A30E11">
        <w:rPr>
          <w:rFonts w:ascii="ＭＳ 明朝" w:hAnsi="ＭＳ 明朝" w:hint="eastAsia"/>
          <w:szCs w:val="28"/>
        </w:rPr>
        <w:t>4</w:t>
      </w:r>
      <w:r w:rsidRPr="00A30E11">
        <w:rPr>
          <w:rFonts w:ascii="ＭＳ 明朝" w:hAnsi="ＭＳ 明朝" w:hint="eastAsia"/>
          <w:szCs w:val="28"/>
        </w:rPr>
        <w:t>箇所の雨量計</w:t>
      </w:r>
    </w:p>
    <w:p w:rsidR="003C285A" w:rsidRDefault="003C285A" w:rsidP="003C285A">
      <w:pPr>
        <w:spacing w:line="276" w:lineRule="auto"/>
        <w:rPr>
          <w:rFonts w:ascii="ＭＳ 明朝" w:hAnsi="ＭＳ 明朝"/>
          <w:szCs w:val="28"/>
        </w:rPr>
      </w:pPr>
    </w:p>
    <w:p w:rsidR="003C285A" w:rsidRDefault="003C285A" w:rsidP="003C285A">
      <w:pPr>
        <w:spacing w:line="276" w:lineRule="auto"/>
        <w:rPr>
          <w:rFonts w:ascii="ＭＳ 明朝" w:hAnsi="ＭＳ 明朝"/>
          <w:szCs w:val="28"/>
        </w:rPr>
      </w:pPr>
    </w:p>
    <w:p w:rsidR="003C285A" w:rsidRPr="00A30E11" w:rsidRDefault="003C285A" w:rsidP="003C285A">
      <w:pPr>
        <w:spacing w:line="276" w:lineRule="auto"/>
        <w:rPr>
          <w:rFonts w:ascii="ＭＳ 明朝" w:hAnsi="ＭＳ 明朝"/>
          <w:szCs w:val="28"/>
        </w:rPr>
      </w:pPr>
      <w:r w:rsidRPr="00A30E11">
        <w:rPr>
          <w:rFonts w:hAnsi="游明朝" w:hint="eastAsia"/>
          <w:noProof/>
          <w:sz w:val="21"/>
        </w:rPr>
        <mc:AlternateContent>
          <mc:Choice Requires="wps">
            <w:drawing>
              <wp:anchor distT="0" distB="0" distL="114300" distR="114300" simplePos="0" relativeHeight="251664896" behindDoc="0" locked="0" layoutInCell="1" allowOverlap="1">
                <wp:simplePos x="0" y="0"/>
                <wp:positionH relativeFrom="column">
                  <wp:posOffset>3934460</wp:posOffset>
                </wp:positionH>
                <wp:positionV relativeFrom="paragraph">
                  <wp:posOffset>188595</wp:posOffset>
                </wp:positionV>
                <wp:extent cx="1126490" cy="1034415"/>
                <wp:effectExtent l="635"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10344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C285A" w:rsidRDefault="003C285A" w:rsidP="003C285A">
                            <w:r>
                              <w:rPr>
                                <w:rFonts w:hAnsi="ＭＳ 明朝"/>
                                <w:noProof/>
                                <w:kern w:val="0"/>
                                <w:sz w:val="20"/>
                                <w:szCs w:val="20"/>
                              </w:rPr>
                              <w:drawing>
                                <wp:inline distT="0" distB="0" distL="0" distR="0">
                                  <wp:extent cx="942975" cy="942975"/>
                                  <wp:effectExtent l="0" t="0" r="9525" b="9525"/>
                                  <wp:docPr id="14" name="図 14" descr="川の水位情報危機管理型水位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3" descr="川の水位情報危機管理型水位計"/>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33" type="#_x0000_t202" style="position:absolute;left:0;text-align:left;margin-left:309.8pt;margin-top:14.85pt;width:88.7pt;height:81.45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" stroked="f" strokeweight=".5pt">
                <v:textbox style="mso-fit-shape-to-text:t">
                  <w:txbxContent>
                    <w:p w:rsidR="003C285A" w:rsidRDefault="003C285A" w:rsidP="003C285A">
                      <w:r>
                        <w:rPr>
                          <w:rFonts w:hAnsi="ＭＳ 明朝"/>
                          <w:noProof/>
                          <w:kern w:val="0"/>
                          <w:sz w:val="20"/>
                          <w:szCs w:val="20"/>
                        </w:rPr>
                        <w:drawing>
                          <wp:inline distT="0" distB="0" distL="0" distR="0">
                            <wp:extent cx="942975" cy="942975"/>
                            <wp:effectExtent l="0" t="0" r="9525" b="9525"/>
                            <wp:docPr id="14" name="図 14" descr="川の水位情報危機管理型水位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3" descr="川の水位情報危機管理型水位計"/>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txbxContent>
                </v:textbox>
              </v:shape>
            </w:pict>
          </mc:Fallback>
        </mc:AlternateContent>
      </w:r>
      <w:r w:rsidRPr="00A30E11">
        <w:rPr>
          <w:rFonts w:ascii="ＭＳ 明朝" w:hAnsi="ＭＳ 明朝" w:hint="eastAsia"/>
          <w:szCs w:val="28"/>
        </w:rPr>
        <w:t>川の水位情報</w:t>
      </w:r>
    </w:p>
    <w:p w:rsidR="003C285A" w:rsidRPr="00AD0E33" w:rsidRDefault="0058404C" w:rsidP="003C285A">
      <w:pPr>
        <w:spacing w:line="276" w:lineRule="auto"/>
        <w:rPr>
          <w:rFonts w:ascii="ＭＳ 明朝" w:hAnsi="ＭＳ 明朝"/>
          <w:color w:val="0000FF"/>
          <w:szCs w:val="28"/>
        </w:rPr>
      </w:pPr>
      <w:hyperlink r:id="rId25" w:history="1">
        <w:r w:rsidR="003C285A" w:rsidRPr="00AD0E33">
          <w:rPr>
            <w:rStyle w:val="af7"/>
            <w:rFonts w:hint="eastAsia"/>
            <w:szCs w:val="28"/>
            <w:u w:val="none"/>
          </w:rPr>
          <w:t>https://k.river.go.jp</w:t>
        </w:r>
      </w:hyperlink>
    </w:p>
    <w:p w:rsidR="003C285A" w:rsidRPr="00A30E11" w:rsidRDefault="003C285A" w:rsidP="003C285A">
      <w:pPr>
        <w:spacing w:line="276" w:lineRule="auto"/>
        <w:rPr>
          <w:rFonts w:ascii="ＭＳ 明朝" w:hAnsi="ＭＳ 明朝"/>
          <w:szCs w:val="28"/>
        </w:rPr>
      </w:pPr>
      <w:r>
        <w:rPr>
          <w:rFonts w:ascii="ＭＳ 明朝" w:hAnsi="ＭＳ 明朝"/>
          <w:noProof/>
          <w:sz w:val="21"/>
          <w:szCs w:val="21"/>
        </w:rPr>
        <mc:AlternateContent>
          <mc:Choice Requires="wps">
            <w:drawing>
              <wp:anchor distT="0" distB="0" distL="114300" distR="114300" simplePos="0" relativeHeight="251670016" behindDoc="0" locked="0" layoutInCell="1" allowOverlap="1">
                <wp:simplePos x="0" y="0"/>
                <wp:positionH relativeFrom="column">
                  <wp:posOffset>3086735</wp:posOffset>
                </wp:positionH>
                <wp:positionV relativeFrom="paragraph">
                  <wp:posOffset>120015</wp:posOffset>
                </wp:positionV>
                <wp:extent cx="742950" cy="152400"/>
                <wp:effectExtent l="10160" t="15240" r="18415" b="13335"/>
                <wp:wrapNone/>
                <wp:docPr id="12" name="矢印: 右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152400"/>
                        </a:xfrm>
                        <a:prstGeom prst="rightArrow">
                          <a:avLst>
                            <a:gd name="adj1" fmla="val 50000"/>
                            <a:gd name="adj2" fmla="val 121875"/>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BC3A9" id="矢印: 右 12" o:spid="_x0000_s1026" type="#_x0000_t13" style="position:absolute;left:0;text-align:left;margin-left:243.05pt;margin-top:9.45pt;width:58.5pt;height:1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">
                <v:textbox inset="5.85pt,.7pt,5.85pt,.7pt"/>
              </v:shape>
            </w:pict>
          </mc:Fallback>
        </mc:AlternateContent>
      </w:r>
      <w:r w:rsidRPr="00A30E11">
        <w:rPr>
          <w:rFonts w:ascii="ＭＳ 明朝" w:hAnsi="ＭＳ 明朝" w:hint="eastAsia"/>
          <w:szCs w:val="28"/>
        </w:rPr>
        <w:t>(</w:t>
      </w:r>
      <w:r w:rsidRPr="00A30E11">
        <w:rPr>
          <w:rFonts w:ascii="ＭＳ 明朝" w:hAnsi="ＭＳ 明朝" w:hint="eastAsia"/>
          <w:szCs w:val="28"/>
        </w:rPr>
        <w:t>危機管理型水位計</w:t>
      </w:r>
      <w:r w:rsidRPr="00A30E11">
        <w:rPr>
          <w:rFonts w:ascii="ＭＳ 明朝" w:hAnsi="ＭＳ 明朝" w:hint="eastAsia"/>
          <w:szCs w:val="28"/>
        </w:rPr>
        <w:t>)</w:t>
      </w:r>
    </w:p>
    <w:p w:rsidR="003C285A" w:rsidRDefault="003C285A" w:rsidP="003C285A">
      <w:pPr>
        <w:spacing w:line="320" w:lineRule="exact"/>
        <w:rPr>
          <w:rFonts w:ascii="ＭＳ 明朝" w:hAnsi="ＭＳ 明朝"/>
          <w:sz w:val="21"/>
          <w:szCs w:val="21"/>
        </w:rPr>
      </w:pPr>
    </w:p>
    <w:p w:rsidR="003C285A" w:rsidRPr="00A30E11" w:rsidRDefault="003C285A" w:rsidP="003C285A">
      <w:pPr>
        <w:spacing w:line="320" w:lineRule="exact"/>
        <w:rPr>
          <w:rFonts w:ascii="ＭＳ 明朝" w:hAnsi="ＭＳ 明朝"/>
          <w:sz w:val="21"/>
          <w:szCs w:val="21"/>
        </w:rPr>
      </w:pPr>
    </w:p>
    <w:p w:rsidR="003C285A" w:rsidRDefault="003C285A" w:rsidP="003C285A">
      <w:pPr>
        <w:widowControl/>
        <w:jc w:val="left"/>
        <w:rPr>
          <w:rFonts w:ascii="ＭＳ 明朝" w:eastAsia="ＭＳ 明朝" w:hAnsi="ＭＳ 明朝"/>
          <w:sz w:val="22"/>
        </w:rPr>
      </w:pPr>
      <w:r>
        <w:rPr>
          <w:rFonts w:ascii="ＭＳ 明朝" w:hAnsi="ＭＳ 明朝"/>
          <w:sz w:val="21"/>
          <w:szCs w:val="21"/>
        </w:rPr>
        <w:br w:type="page"/>
      </w:r>
    </w:p>
    <w:p w:rsidR="00D61197" w:rsidRDefault="00D61197" w:rsidP="00D61197">
      <w:pPr>
        <w:rPr>
          <w:rFonts w:ascii="ＭＳ 明朝" w:eastAsia="ＭＳ 明朝" w:hAnsi="ＭＳ 明朝"/>
        </w:rPr>
      </w:pPr>
    </w:p>
    <w:p w:rsidR="00AA4FF1" w:rsidRPr="000A3A6D" w:rsidRDefault="00B578BF" w:rsidP="003C285A">
      <w:pPr>
        <w:ind w:firstLineChars="100" w:firstLine="214"/>
        <w:rPr>
          <w:rFonts w:ascii="ＭＳ 明朝" w:eastAsia="ＭＳ 明朝" w:hAnsi="ＭＳ 明朝"/>
          <w:sz w:val="24"/>
          <w:szCs w:val="24"/>
        </w:rPr>
      </w:pPr>
      <w:r>
        <w:rPr>
          <w:rFonts w:ascii="ＭＳ 明朝" w:eastAsia="ＭＳ 明朝" w:hAnsi="ＭＳ 明朝" w:hint="eastAsia"/>
          <w:sz w:val="24"/>
          <w:szCs w:val="24"/>
        </w:rPr>
        <w:t>(３)</w:t>
      </w:r>
      <w:r w:rsidR="00AA4FF1" w:rsidRPr="000A3A6D">
        <w:rPr>
          <w:rFonts w:ascii="ＭＳ 明朝" w:eastAsia="ＭＳ 明朝" w:hAnsi="ＭＳ 明朝" w:hint="eastAsia"/>
          <w:sz w:val="24"/>
          <w:szCs w:val="24"/>
        </w:rPr>
        <w:t>情報伝達</w:t>
      </w:r>
    </w:p>
    <w:p w:rsidR="00083D3A" w:rsidRPr="000A3A6D" w:rsidRDefault="00A205CC" w:rsidP="000C49F2">
      <w:pPr>
        <w:pStyle w:val="a3"/>
        <w:numPr>
          <w:ilvl w:val="0"/>
          <w:numId w:val="22"/>
        </w:numPr>
        <w:ind w:leftChars="0"/>
        <w:rPr>
          <w:rFonts w:ascii="ＭＳ 明朝" w:eastAsia="ＭＳ 明朝" w:hAnsi="ＭＳ 明朝"/>
          <w:sz w:val="24"/>
          <w:szCs w:val="24"/>
        </w:rPr>
      </w:pPr>
      <w:r w:rsidRPr="000A3A6D">
        <w:rPr>
          <w:rFonts w:ascii="ＭＳ 明朝" w:eastAsia="ＭＳ 明朝" w:hAnsi="ＭＳ 明朝" w:hint="eastAsia"/>
          <w:sz w:val="24"/>
          <w:szCs w:val="24"/>
        </w:rPr>
        <w:t>別紙○「体制ごとの施設内緊急連絡網</w:t>
      </w:r>
      <w:r w:rsidR="001E076D" w:rsidRPr="000A3A6D">
        <w:rPr>
          <w:rFonts w:ascii="ＭＳ 明朝" w:eastAsia="ＭＳ 明朝" w:hAnsi="ＭＳ 明朝" w:hint="eastAsia"/>
          <w:sz w:val="24"/>
          <w:szCs w:val="24"/>
        </w:rPr>
        <w:t>（</w:t>
      </w:r>
      <w:r w:rsidR="001E076D" w:rsidRPr="000A3A6D">
        <w:rPr>
          <w:rFonts w:ascii="ＭＳ 明朝" w:eastAsia="ＭＳ 明朝" w:hAnsi="ＭＳ 明朝"/>
          <w:sz w:val="24"/>
          <w:szCs w:val="24"/>
        </w:rPr>
        <w:t>平日用・休日用）</w:t>
      </w:r>
      <w:r w:rsidRPr="000A3A6D">
        <w:rPr>
          <w:rFonts w:ascii="ＭＳ 明朝" w:eastAsia="ＭＳ 明朝" w:hAnsi="ＭＳ 明朝" w:hint="eastAsia"/>
          <w:sz w:val="24"/>
          <w:szCs w:val="24"/>
        </w:rPr>
        <w:t>」に基づき、気象情報、洪水予報等の情報を施設内関係者間で共有する。</w:t>
      </w:r>
    </w:p>
    <w:p w:rsidR="00A205CC" w:rsidRPr="000A3A6D" w:rsidRDefault="00FE0861" w:rsidP="000C49F2">
      <w:pPr>
        <w:pStyle w:val="a3"/>
        <w:numPr>
          <w:ilvl w:val="0"/>
          <w:numId w:val="22"/>
        </w:numPr>
        <w:ind w:leftChars="0"/>
        <w:rPr>
          <w:rFonts w:ascii="ＭＳ 明朝" w:eastAsia="ＭＳ 明朝" w:hAnsi="ＭＳ 明朝"/>
          <w:sz w:val="24"/>
          <w:szCs w:val="24"/>
        </w:rPr>
      </w:pPr>
      <w:r w:rsidRPr="000A3A6D">
        <w:rPr>
          <w:rFonts w:ascii="ＭＳ 明朝" w:eastAsia="ＭＳ 明朝" w:hAnsi="ＭＳ 明朝" w:hint="eastAsia"/>
          <w:sz w:val="24"/>
          <w:szCs w:val="24"/>
        </w:rPr>
        <w:t>警戒体制下で非常体制に移行するおそれがある場合には、別紙○</w:t>
      </w:r>
      <w:r w:rsidR="00A205CC" w:rsidRPr="000A3A6D">
        <w:rPr>
          <w:rFonts w:ascii="ＭＳ 明朝" w:eastAsia="ＭＳ 明朝" w:hAnsi="ＭＳ 明朝" w:hint="eastAsia"/>
          <w:sz w:val="24"/>
          <w:szCs w:val="24"/>
        </w:rPr>
        <w:t>「保護者</w:t>
      </w:r>
      <w:r w:rsidR="005A26C0" w:rsidRPr="000A3A6D">
        <w:rPr>
          <w:rFonts w:ascii="ＭＳ 明朝" w:eastAsia="ＭＳ 明朝" w:hAnsi="ＭＳ 明朝" w:hint="eastAsia"/>
          <w:sz w:val="24"/>
          <w:szCs w:val="24"/>
        </w:rPr>
        <w:t>(利用家族)</w:t>
      </w:r>
      <w:r w:rsidR="00A205CC" w:rsidRPr="000A3A6D">
        <w:rPr>
          <w:rFonts w:ascii="ＭＳ 明朝" w:eastAsia="ＭＳ 明朝" w:hAnsi="ＭＳ 明朝" w:hint="eastAsia"/>
          <w:sz w:val="24"/>
          <w:szCs w:val="24"/>
        </w:rPr>
        <w:t>緊急</w:t>
      </w:r>
      <w:r w:rsidR="00A43999" w:rsidRPr="000A3A6D">
        <w:rPr>
          <w:rFonts w:ascii="ＭＳ 明朝" w:eastAsia="ＭＳ 明朝" w:hAnsi="ＭＳ 明朝" w:hint="eastAsia"/>
          <w:sz w:val="24"/>
          <w:szCs w:val="24"/>
        </w:rPr>
        <w:t>連絡</w:t>
      </w:r>
      <w:r w:rsidR="009C16CB" w:rsidRPr="000A3A6D">
        <w:rPr>
          <w:rFonts w:ascii="ＭＳ 明朝" w:eastAsia="ＭＳ 明朝" w:hAnsi="ＭＳ 明朝" w:hint="eastAsia"/>
          <w:sz w:val="24"/>
          <w:szCs w:val="24"/>
        </w:rPr>
        <w:t>網」に基づき、保護者</w:t>
      </w:r>
      <w:r w:rsidR="005A26C0" w:rsidRPr="000A3A6D">
        <w:rPr>
          <w:rFonts w:ascii="ＭＳ 明朝" w:eastAsia="ＭＳ 明朝" w:hAnsi="ＭＳ 明朝" w:hint="eastAsia"/>
          <w:sz w:val="24"/>
          <w:szCs w:val="24"/>
        </w:rPr>
        <w:t>(利用家族)</w:t>
      </w:r>
      <w:r w:rsidR="009C16CB" w:rsidRPr="000A3A6D">
        <w:rPr>
          <w:rFonts w:ascii="ＭＳ 明朝" w:eastAsia="ＭＳ 明朝" w:hAnsi="ＭＳ 明朝" w:hint="eastAsia"/>
          <w:sz w:val="24"/>
          <w:szCs w:val="24"/>
        </w:rPr>
        <w:t>に対し、「非常体制に移行した場合には</w:t>
      </w:r>
      <w:r w:rsidR="00B20F3E" w:rsidRPr="000A3A6D">
        <w:rPr>
          <w:rFonts w:ascii="ＭＳ 明朝" w:eastAsia="ＭＳ 明朝" w:hAnsi="ＭＳ 明朝" w:hint="eastAsia"/>
          <w:sz w:val="24"/>
          <w:szCs w:val="24"/>
        </w:rPr>
        <w:t>○○○○</w:t>
      </w:r>
      <w:r w:rsidR="00A205CC" w:rsidRPr="000A3A6D">
        <w:rPr>
          <w:rFonts w:ascii="ＭＳ 明朝" w:eastAsia="ＭＳ 明朝" w:hAnsi="ＭＳ 明朝" w:hint="eastAsia"/>
          <w:sz w:val="24"/>
          <w:szCs w:val="24"/>
        </w:rPr>
        <w:t>（避難場所）へ避難する」旨を連絡する。</w:t>
      </w:r>
    </w:p>
    <w:p w:rsidR="00A205CC" w:rsidRPr="000A3A6D" w:rsidRDefault="00A43999" w:rsidP="000C49F2">
      <w:pPr>
        <w:pStyle w:val="a3"/>
        <w:numPr>
          <w:ilvl w:val="0"/>
          <w:numId w:val="22"/>
        </w:numPr>
        <w:ind w:leftChars="0"/>
        <w:rPr>
          <w:rFonts w:ascii="ＭＳ 明朝" w:eastAsia="ＭＳ 明朝" w:hAnsi="ＭＳ 明朝"/>
          <w:sz w:val="24"/>
          <w:szCs w:val="24"/>
        </w:rPr>
      </w:pPr>
      <w:r w:rsidRPr="000A3A6D">
        <w:rPr>
          <w:rFonts w:ascii="ＭＳ 明朝" w:eastAsia="ＭＳ 明朝" w:hAnsi="ＭＳ 明朝" w:hint="eastAsia"/>
          <w:sz w:val="24"/>
          <w:szCs w:val="24"/>
        </w:rPr>
        <w:t>非常体制に移行した場合には、別紙</w:t>
      </w:r>
      <w:r w:rsidR="008121D0" w:rsidRPr="000A3A6D">
        <w:rPr>
          <w:rFonts w:ascii="ＭＳ 明朝" w:eastAsia="ＭＳ 明朝" w:hAnsi="ＭＳ 明朝" w:hint="eastAsia"/>
          <w:sz w:val="24"/>
          <w:szCs w:val="24"/>
        </w:rPr>
        <w:t>○</w:t>
      </w:r>
      <w:r w:rsidR="00A205CC" w:rsidRPr="000A3A6D">
        <w:rPr>
          <w:rFonts w:ascii="ＭＳ 明朝" w:eastAsia="ＭＳ 明朝" w:hAnsi="ＭＳ 明朝" w:hint="eastAsia"/>
          <w:sz w:val="24"/>
          <w:szCs w:val="24"/>
        </w:rPr>
        <w:t>「保護者</w:t>
      </w:r>
      <w:r w:rsidR="005A26C0" w:rsidRPr="000A3A6D">
        <w:rPr>
          <w:rFonts w:ascii="ＭＳ 明朝" w:eastAsia="ＭＳ 明朝" w:hAnsi="ＭＳ 明朝" w:hint="eastAsia"/>
          <w:sz w:val="24"/>
          <w:szCs w:val="24"/>
        </w:rPr>
        <w:t>(利用家族)</w:t>
      </w:r>
      <w:r w:rsidR="00A205CC" w:rsidRPr="000A3A6D">
        <w:rPr>
          <w:rFonts w:ascii="ＭＳ 明朝" w:eastAsia="ＭＳ 明朝" w:hAnsi="ＭＳ 明朝" w:hint="eastAsia"/>
          <w:sz w:val="24"/>
          <w:szCs w:val="24"/>
        </w:rPr>
        <w:t>緊急連絡</w:t>
      </w:r>
      <w:r w:rsidRPr="000A3A6D">
        <w:rPr>
          <w:rFonts w:ascii="ＭＳ 明朝" w:eastAsia="ＭＳ 明朝" w:hAnsi="ＭＳ 明朝" w:hint="eastAsia"/>
          <w:sz w:val="24"/>
          <w:szCs w:val="24"/>
        </w:rPr>
        <w:t>網</w:t>
      </w:r>
      <w:r w:rsidR="00A205CC" w:rsidRPr="000A3A6D">
        <w:rPr>
          <w:rFonts w:ascii="ＭＳ 明朝" w:eastAsia="ＭＳ 明朝" w:hAnsi="ＭＳ 明朝" w:hint="eastAsia"/>
          <w:sz w:val="24"/>
          <w:szCs w:val="24"/>
        </w:rPr>
        <w:t>」に基づき、保護者</w:t>
      </w:r>
      <w:r w:rsidR="005A26C0" w:rsidRPr="000A3A6D">
        <w:rPr>
          <w:rFonts w:ascii="ＭＳ 明朝" w:eastAsia="ＭＳ 明朝" w:hAnsi="ＭＳ 明朝" w:hint="eastAsia"/>
          <w:sz w:val="24"/>
          <w:szCs w:val="24"/>
        </w:rPr>
        <w:t>(利用家族)</w:t>
      </w:r>
      <w:r w:rsidR="00A205CC" w:rsidRPr="000A3A6D">
        <w:rPr>
          <w:rFonts w:ascii="ＭＳ 明朝" w:eastAsia="ＭＳ 明朝" w:hAnsi="ＭＳ 明朝" w:hint="eastAsia"/>
          <w:sz w:val="24"/>
          <w:szCs w:val="24"/>
        </w:rPr>
        <w:t>に対し、「非常体制に移行したので、</w:t>
      </w:r>
      <w:r w:rsidR="00B20F3E" w:rsidRPr="000A3A6D">
        <w:rPr>
          <w:rFonts w:ascii="ＭＳ 明朝" w:eastAsia="ＭＳ 明朝" w:hAnsi="ＭＳ 明朝" w:hint="eastAsia"/>
          <w:sz w:val="24"/>
          <w:szCs w:val="24"/>
        </w:rPr>
        <w:t>○○○○</w:t>
      </w:r>
      <w:r w:rsidR="00A205CC" w:rsidRPr="000A3A6D">
        <w:rPr>
          <w:rFonts w:ascii="ＭＳ 明朝" w:eastAsia="ＭＳ 明朝" w:hAnsi="ＭＳ 明朝" w:hint="eastAsia"/>
          <w:sz w:val="24"/>
          <w:szCs w:val="24"/>
        </w:rPr>
        <w:t>（避難場所）へ避難する。</w:t>
      </w:r>
      <w:r w:rsidR="005A26C0" w:rsidRPr="000A3A6D">
        <w:rPr>
          <w:rFonts w:ascii="ＭＳ 明朝" w:eastAsia="ＭＳ 明朝" w:hAnsi="ＭＳ 明朝" w:hint="eastAsia"/>
          <w:sz w:val="24"/>
          <w:szCs w:val="24"/>
        </w:rPr>
        <w:t>利用者（又は</w:t>
      </w:r>
      <w:r w:rsidR="00A205CC" w:rsidRPr="000A3A6D">
        <w:rPr>
          <w:rFonts w:ascii="ＭＳ 明朝" w:eastAsia="ＭＳ 明朝" w:hAnsi="ＭＳ 明朝" w:hint="eastAsia"/>
          <w:sz w:val="24"/>
          <w:szCs w:val="24"/>
        </w:rPr>
        <w:t>児童</w:t>
      </w:r>
      <w:r w:rsidR="005A26C0" w:rsidRPr="000A3A6D">
        <w:rPr>
          <w:rFonts w:ascii="ＭＳ 明朝" w:eastAsia="ＭＳ 明朝" w:hAnsi="ＭＳ 明朝" w:hint="eastAsia"/>
          <w:sz w:val="24"/>
          <w:szCs w:val="24"/>
        </w:rPr>
        <w:t>）</w:t>
      </w:r>
      <w:r w:rsidR="00A205CC" w:rsidRPr="000A3A6D">
        <w:rPr>
          <w:rFonts w:ascii="ＭＳ 明朝" w:eastAsia="ＭＳ 明朝" w:hAnsi="ＭＳ 明朝" w:hint="eastAsia"/>
          <w:sz w:val="24"/>
          <w:szCs w:val="24"/>
        </w:rPr>
        <w:t>引き渡しは</w:t>
      </w:r>
      <w:r w:rsidR="00B20F3E" w:rsidRPr="000A3A6D">
        <w:rPr>
          <w:rFonts w:ascii="ＭＳ 明朝" w:eastAsia="ＭＳ 明朝" w:hAnsi="ＭＳ 明朝" w:hint="eastAsia"/>
          <w:sz w:val="24"/>
          <w:szCs w:val="24"/>
        </w:rPr>
        <w:t>○○○○</w:t>
      </w:r>
      <w:r w:rsidR="009C16CB" w:rsidRPr="000A3A6D">
        <w:rPr>
          <w:rFonts w:ascii="ＭＳ 明朝" w:eastAsia="ＭＳ 明朝" w:hAnsi="ＭＳ 明朝" w:hint="eastAsia"/>
          <w:sz w:val="24"/>
          <w:szCs w:val="24"/>
        </w:rPr>
        <w:t>（避難場所）</w:t>
      </w:r>
      <w:r w:rsidR="00A205CC" w:rsidRPr="000A3A6D">
        <w:rPr>
          <w:rFonts w:ascii="ＭＳ 明朝" w:eastAsia="ＭＳ 明朝" w:hAnsi="ＭＳ 明朝" w:hint="eastAsia"/>
          <w:sz w:val="24"/>
          <w:szCs w:val="24"/>
        </w:rPr>
        <w:t>において行う。</w:t>
      </w:r>
      <w:r w:rsidR="005A26C0" w:rsidRPr="000A3A6D">
        <w:rPr>
          <w:rFonts w:ascii="ＭＳ 明朝" w:eastAsia="ＭＳ 明朝" w:hAnsi="ＭＳ 明朝" w:hint="eastAsia"/>
          <w:sz w:val="24"/>
          <w:szCs w:val="24"/>
        </w:rPr>
        <w:t>利用者（又は</w:t>
      </w:r>
      <w:r w:rsidR="00A205CC" w:rsidRPr="000A3A6D">
        <w:rPr>
          <w:rFonts w:ascii="ＭＳ 明朝" w:eastAsia="ＭＳ 明朝" w:hAnsi="ＭＳ 明朝" w:hint="eastAsia"/>
          <w:sz w:val="24"/>
          <w:szCs w:val="24"/>
        </w:rPr>
        <w:t>児童</w:t>
      </w:r>
      <w:r w:rsidR="005A26C0" w:rsidRPr="000A3A6D">
        <w:rPr>
          <w:rFonts w:ascii="ＭＳ 明朝" w:eastAsia="ＭＳ 明朝" w:hAnsi="ＭＳ 明朝" w:hint="eastAsia"/>
          <w:sz w:val="24"/>
          <w:szCs w:val="24"/>
        </w:rPr>
        <w:t>）</w:t>
      </w:r>
      <w:r w:rsidR="00A205CC" w:rsidRPr="000A3A6D">
        <w:rPr>
          <w:rFonts w:ascii="ＭＳ 明朝" w:eastAsia="ＭＳ 明朝" w:hAnsi="ＭＳ 明朝" w:hint="eastAsia"/>
          <w:sz w:val="24"/>
          <w:szCs w:val="24"/>
        </w:rPr>
        <w:t>引き渡し開始については、追って別途連絡する。」旨を連絡する。</w:t>
      </w:r>
    </w:p>
    <w:p w:rsidR="0093471A" w:rsidRPr="000A3A6D" w:rsidRDefault="009C16CB" w:rsidP="000C49F2">
      <w:pPr>
        <w:pStyle w:val="a3"/>
        <w:numPr>
          <w:ilvl w:val="0"/>
          <w:numId w:val="22"/>
        </w:numPr>
        <w:ind w:leftChars="0"/>
        <w:rPr>
          <w:rFonts w:ascii="ＭＳ 明朝" w:eastAsia="ＭＳ 明朝" w:hAnsi="ＭＳ 明朝"/>
          <w:sz w:val="24"/>
          <w:szCs w:val="24"/>
        </w:rPr>
      </w:pPr>
      <w:r w:rsidRPr="000A3A6D">
        <w:rPr>
          <w:rFonts w:ascii="ＭＳ 明朝" w:eastAsia="ＭＳ 明朝" w:hAnsi="ＭＳ 明朝" w:hint="eastAsia"/>
          <w:sz w:val="24"/>
          <w:szCs w:val="24"/>
        </w:rPr>
        <w:t>避難の完了後、別紙</w:t>
      </w:r>
      <w:r w:rsidR="00B20F3E" w:rsidRPr="000A3A6D">
        <w:rPr>
          <w:rFonts w:ascii="ＭＳ 明朝" w:eastAsia="ＭＳ 明朝" w:hAnsi="ＭＳ 明朝" w:hint="eastAsia"/>
          <w:sz w:val="24"/>
          <w:szCs w:val="24"/>
        </w:rPr>
        <w:t>○</w:t>
      </w:r>
      <w:r w:rsidR="0093471A" w:rsidRPr="000A3A6D">
        <w:rPr>
          <w:rFonts w:ascii="ＭＳ 明朝" w:eastAsia="ＭＳ 明朝" w:hAnsi="ＭＳ 明朝" w:hint="eastAsia"/>
          <w:sz w:val="24"/>
          <w:szCs w:val="24"/>
        </w:rPr>
        <w:t>「保護者</w:t>
      </w:r>
      <w:r w:rsidR="005A26C0" w:rsidRPr="000A3A6D">
        <w:rPr>
          <w:rFonts w:ascii="ＭＳ 明朝" w:eastAsia="ＭＳ 明朝" w:hAnsi="ＭＳ 明朝" w:hint="eastAsia"/>
          <w:sz w:val="24"/>
          <w:szCs w:val="24"/>
        </w:rPr>
        <w:t>(利用家族)</w:t>
      </w:r>
      <w:r w:rsidR="0093471A" w:rsidRPr="000A3A6D">
        <w:rPr>
          <w:rFonts w:ascii="ＭＳ 明朝" w:eastAsia="ＭＳ 明朝" w:hAnsi="ＭＳ 明朝" w:hint="eastAsia"/>
          <w:sz w:val="24"/>
          <w:szCs w:val="24"/>
        </w:rPr>
        <w:t>緊急連絡網」に基づき、保護者</w:t>
      </w:r>
      <w:r w:rsidR="005A26C0" w:rsidRPr="000A3A6D">
        <w:rPr>
          <w:rFonts w:ascii="ＭＳ 明朝" w:eastAsia="ＭＳ 明朝" w:hAnsi="ＭＳ 明朝" w:hint="eastAsia"/>
          <w:sz w:val="24"/>
          <w:szCs w:val="24"/>
        </w:rPr>
        <w:t>(利用家族)</w:t>
      </w:r>
      <w:r w:rsidR="0093471A" w:rsidRPr="000A3A6D">
        <w:rPr>
          <w:rFonts w:ascii="ＭＳ 明朝" w:eastAsia="ＭＳ 明朝" w:hAnsi="ＭＳ 明朝" w:hint="eastAsia"/>
          <w:sz w:val="24"/>
          <w:szCs w:val="24"/>
        </w:rPr>
        <w:t>に対し、「避難が完了。これより</w:t>
      </w:r>
      <w:r w:rsidR="00B20F3E" w:rsidRPr="000A3A6D">
        <w:rPr>
          <w:rFonts w:ascii="ＭＳ 明朝" w:eastAsia="ＭＳ 明朝" w:hAnsi="ＭＳ 明朝" w:hint="eastAsia"/>
          <w:sz w:val="24"/>
          <w:szCs w:val="24"/>
        </w:rPr>
        <w:t>○○○○</w:t>
      </w:r>
      <w:r w:rsidRPr="000A3A6D">
        <w:rPr>
          <w:rFonts w:ascii="ＭＳ 明朝" w:eastAsia="ＭＳ 明朝" w:hAnsi="ＭＳ 明朝" w:hint="eastAsia"/>
          <w:sz w:val="24"/>
          <w:szCs w:val="24"/>
        </w:rPr>
        <w:t>（避難場所）</w:t>
      </w:r>
      <w:r w:rsidR="0093471A" w:rsidRPr="000A3A6D">
        <w:rPr>
          <w:rFonts w:ascii="ＭＳ 明朝" w:eastAsia="ＭＳ 明朝" w:hAnsi="ＭＳ 明朝" w:hint="eastAsia"/>
          <w:sz w:val="24"/>
          <w:szCs w:val="24"/>
        </w:rPr>
        <w:t>において</w:t>
      </w:r>
      <w:r w:rsidR="005A26C0" w:rsidRPr="000A3A6D">
        <w:rPr>
          <w:rFonts w:ascii="ＭＳ 明朝" w:eastAsia="ＭＳ 明朝" w:hAnsi="ＭＳ 明朝" w:hint="eastAsia"/>
          <w:sz w:val="24"/>
          <w:szCs w:val="24"/>
        </w:rPr>
        <w:t>利用者（又は</w:t>
      </w:r>
      <w:r w:rsidR="0093471A" w:rsidRPr="000A3A6D">
        <w:rPr>
          <w:rFonts w:ascii="ＭＳ 明朝" w:eastAsia="ＭＳ 明朝" w:hAnsi="ＭＳ 明朝" w:hint="eastAsia"/>
          <w:sz w:val="24"/>
          <w:szCs w:val="24"/>
        </w:rPr>
        <w:t>児童</w:t>
      </w:r>
      <w:r w:rsidR="005A26C0" w:rsidRPr="000A3A6D">
        <w:rPr>
          <w:rFonts w:ascii="ＭＳ 明朝" w:eastAsia="ＭＳ 明朝" w:hAnsi="ＭＳ 明朝" w:hint="eastAsia"/>
          <w:sz w:val="24"/>
          <w:szCs w:val="24"/>
        </w:rPr>
        <w:t>）</w:t>
      </w:r>
      <w:r w:rsidR="0093471A" w:rsidRPr="000A3A6D">
        <w:rPr>
          <w:rFonts w:ascii="ＭＳ 明朝" w:eastAsia="ＭＳ 明朝" w:hAnsi="ＭＳ 明朝" w:hint="eastAsia"/>
          <w:sz w:val="24"/>
          <w:szCs w:val="24"/>
        </w:rPr>
        <w:t>引き渡しを行う」旨を連絡する。</w:t>
      </w:r>
    </w:p>
    <w:p w:rsidR="00D61197" w:rsidRDefault="00D61197" w:rsidP="00563886">
      <w:pPr>
        <w:pStyle w:val="1"/>
        <w:rPr>
          <w:rFonts w:ascii="ＭＳ 明朝" w:eastAsia="ＭＳ 明朝" w:hAnsi="ＭＳ 明朝"/>
          <w:color w:val="FFFFFF"/>
          <w:highlight w:val="black"/>
        </w:rPr>
      </w:pPr>
      <w:bookmarkStart w:id="11" w:name="_Toc461034578"/>
    </w:p>
    <w:p w:rsidR="00D02296" w:rsidRPr="007041C8" w:rsidRDefault="00F13037" w:rsidP="00563886">
      <w:pPr>
        <w:pStyle w:val="1"/>
        <w:rPr>
          <w:rFonts w:ascii="ＭＳ 明朝" w:eastAsia="ＭＳ 明朝" w:hAnsi="ＭＳ 明朝"/>
          <w:b/>
          <w:color w:val="FFFFFF"/>
        </w:rPr>
      </w:pPr>
      <w:r w:rsidRPr="007041C8">
        <w:rPr>
          <w:rFonts w:ascii="ＭＳ 明朝" w:eastAsia="ＭＳ 明朝" w:hAnsi="ＭＳ 明朝" w:hint="eastAsia"/>
          <w:b/>
          <w:color w:val="FFFFFF"/>
          <w:highlight w:val="black"/>
        </w:rPr>
        <w:t>８</w:t>
      </w:r>
      <w:r w:rsidR="00D34AFF" w:rsidRPr="007041C8">
        <w:rPr>
          <w:rFonts w:ascii="ＭＳ 明朝" w:eastAsia="ＭＳ 明朝" w:hAnsi="ＭＳ 明朝" w:hint="eastAsia"/>
          <w:b/>
          <w:color w:val="FFFFFF"/>
          <w:highlight w:val="black"/>
        </w:rPr>
        <w:t>．</w:t>
      </w:r>
      <w:r w:rsidR="00D02296" w:rsidRPr="007041C8">
        <w:rPr>
          <w:rFonts w:ascii="ＭＳ 明朝" w:eastAsia="ＭＳ 明朝" w:hAnsi="ＭＳ 明朝" w:hint="eastAsia"/>
          <w:b/>
          <w:color w:val="FFFFFF"/>
          <w:highlight w:val="black"/>
        </w:rPr>
        <w:t>避難誘導</w:t>
      </w:r>
      <w:bookmarkEnd w:id="11"/>
    </w:p>
    <w:p w:rsidR="002E6164" w:rsidRPr="00B578BF" w:rsidRDefault="00B578BF" w:rsidP="00B578BF">
      <w:pPr>
        <w:ind w:firstLineChars="100" w:firstLine="214"/>
        <w:rPr>
          <w:rFonts w:ascii="ＭＳ 明朝" w:eastAsia="ＭＳ 明朝" w:hAnsi="ＭＳ 明朝"/>
          <w:sz w:val="24"/>
          <w:szCs w:val="24"/>
        </w:rPr>
      </w:pPr>
      <w:r>
        <w:rPr>
          <w:rFonts w:ascii="ＭＳ 明朝" w:eastAsia="ＭＳ 明朝" w:hAnsi="ＭＳ 明朝"/>
          <w:sz w:val="24"/>
          <w:szCs w:val="24"/>
        </w:rPr>
        <w:t>(</w:t>
      </w:r>
      <w:r>
        <w:rPr>
          <w:rFonts w:ascii="ＭＳ 明朝" w:eastAsia="ＭＳ 明朝" w:hAnsi="ＭＳ 明朝" w:hint="eastAsia"/>
          <w:sz w:val="24"/>
          <w:szCs w:val="24"/>
        </w:rPr>
        <w:t>１</w:t>
      </w:r>
      <w:r>
        <w:rPr>
          <w:rFonts w:ascii="ＭＳ 明朝" w:eastAsia="ＭＳ 明朝" w:hAnsi="ＭＳ 明朝"/>
          <w:sz w:val="24"/>
          <w:szCs w:val="24"/>
        </w:rPr>
        <w:t>)</w:t>
      </w:r>
      <w:r w:rsidR="00641127" w:rsidRPr="00B578BF">
        <w:rPr>
          <w:rFonts w:ascii="ＭＳ 明朝" w:eastAsia="ＭＳ 明朝" w:hAnsi="ＭＳ 明朝" w:hint="eastAsia"/>
          <w:sz w:val="24"/>
          <w:szCs w:val="24"/>
        </w:rPr>
        <w:t>避難場所</w:t>
      </w:r>
    </w:p>
    <w:p w:rsidR="005303DE" w:rsidRPr="000A3A6D" w:rsidRDefault="00FB495E" w:rsidP="000C49F2">
      <w:pPr>
        <w:pStyle w:val="a3"/>
        <w:numPr>
          <w:ilvl w:val="0"/>
          <w:numId w:val="23"/>
        </w:numPr>
        <w:ind w:leftChars="0"/>
        <w:rPr>
          <w:rFonts w:ascii="ＭＳ 明朝" w:eastAsia="ＭＳ 明朝" w:hAnsi="ＭＳ 明朝"/>
          <w:sz w:val="24"/>
          <w:szCs w:val="24"/>
        </w:rPr>
      </w:pPr>
      <w:r w:rsidRPr="000A3A6D">
        <w:rPr>
          <w:rFonts w:ascii="ＭＳ 明朝" w:eastAsia="ＭＳ 明朝" w:hAnsi="ＭＳ 明朝" w:hint="eastAsia"/>
          <w:sz w:val="24"/>
          <w:szCs w:val="24"/>
        </w:rPr>
        <w:t>洪水時</w:t>
      </w:r>
      <w:r w:rsidRPr="000A3A6D">
        <w:rPr>
          <w:rFonts w:ascii="ＭＳ 明朝" w:eastAsia="ＭＳ 明朝" w:hAnsi="ＭＳ 明朝"/>
          <w:sz w:val="24"/>
          <w:szCs w:val="24"/>
        </w:rPr>
        <w:t>における</w:t>
      </w:r>
      <w:r w:rsidR="005303DE" w:rsidRPr="000A3A6D">
        <w:rPr>
          <w:rFonts w:ascii="ＭＳ 明朝" w:eastAsia="ＭＳ 明朝" w:hAnsi="ＭＳ 明朝" w:hint="eastAsia"/>
          <w:sz w:val="24"/>
          <w:szCs w:val="24"/>
        </w:rPr>
        <w:t>避難場所は</w:t>
      </w:r>
      <w:r w:rsidR="00B91151" w:rsidRPr="000A3A6D">
        <w:rPr>
          <w:rFonts w:ascii="ＭＳ 明朝" w:eastAsia="ＭＳ 明朝" w:hAnsi="ＭＳ 明朝" w:hint="eastAsia"/>
          <w:sz w:val="24"/>
          <w:szCs w:val="24"/>
        </w:rPr>
        <w:t>、</w:t>
      </w:r>
      <w:r w:rsidR="009412BB" w:rsidRPr="000A3A6D">
        <w:rPr>
          <w:rFonts w:ascii="ＭＳ 明朝" w:eastAsia="ＭＳ 明朝" w:hAnsi="ＭＳ 明朝" w:hint="eastAsia"/>
          <w:sz w:val="24"/>
          <w:szCs w:val="24"/>
        </w:rPr>
        <w:t xml:space="preserve">　</w:t>
      </w:r>
      <w:r w:rsidR="008121D0" w:rsidRPr="000A3A6D">
        <w:rPr>
          <w:rFonts w:ascii="ＭＳ 明朝" w:eastAsia="ＭＳ 明朝" w:hAnsi="ＭＳ 明朝" w:hint="eastAsia"/>
          <w:sz w:val="24"/>
          <w:szCs w:val="24"/>
        </w:rPr>
        <w:t>○丁目「○○小学校</w:t>
      </w:r>
      <w:r w:rsidR="005303DE" w:rsidRPr="000A3A6D">
        <w:rPr>
          <w:rFonts w:ascii="ＭＳ 明朝" w:eastAsia="ＭＳ 明朝" w:hAnsi="ＭＳ 明朝" w:hint="eastAsia"/>
          <w:sz w:val="24"/>
          <w:szCs w:val="24"/>
        </w:rPr>
        <w:t>」とする。</w:t>
      </w:r>
    </w:p>
    <w:p w:rsidR="003202D0" w:rsidRDefault="003202D0" w:rsidP="000C49F2">
      <w:pPr>
        <w:pStyle w:val="a3"/>
        <w:numPr>
          <w:ilvl w:val="0"/>
          <w:numId w:val="23"/>
        </w:numPr>
        <w:ind w:leftChars="0"/>
        <w:rPr>
          <w:rFonts w:ascii="ＭＳ 明朝" w:eastAsia="ＭＳ 明朝" w:hAnsi="ＭＳ 明朝"/>
          <w:sz w:val="24"/>
          <w:szCs w:val="24"/>
        </w:rPr>
      </w:pPr>
      <w:r w:rsidRPr="000A3A6D">
        <w:rPr>
          <w:rFonts w:ascii="ＭＳ 明朝" w:eastAsia="ＭＳ 明朝" w:hAnsi="ＭＳ 明朝" w:hint="eastAsia"/>
          <w:sz w:val="24"/>
          <w:szCs w:val="24"/>
        </w:rPr>
        <w:t>周辺の浸水の状況や利用者の健康状態等により上記避難場所への避難が困難な場合には、一時避難場所として本施設○棟の</w:t>
      </w:r>
      <w:r w:rsidR="00B91151" w:rsidRPr="000A3A6D">
        <w:rPr>
          <w:rFonts w:ascii="ＭＳ 明朝" w:eastAsia="ＭＳ 明朝" w:hAnsi="ＭＳ 明朝" w:hint="eastAsia"/>
          <w:sz w:val="24"/>
          <w:szCs w:val="24"/>
        </w:rPr>
        <w:t>２</w:t>
      </w:r>
      <w:r w:rsidRPr="000A3A6D">
        <w:rPr>
          <w:rFonts w:ascii="ＭＳ 明朝" w:eastAsia="ＭＳ 明朝" w:hAnsi="ＭＳ 明朝" w:hint="eastAsia"/>
          <w:sz w:val="24"/>
          <w:szCs w:val="24"/>
        </w:rPr>
        <w:t>階へ避難するものとする。</w:t>
      </w:r>
    </w:p>
    <w:p w:rsidR="000A3A6D" w:rsidRPr="000A3A6D" w:rsidRDefault="000A3A6D" w:rsidP="000A3A6D">
      <w:pPr>
        <w:pStyle w:val="a3"/>
        <w:ind w:leftChars="0" w:left="594"/>
        <w:rPr>
          <w:rFonts w:ascii="ＭＳ 明朝" w:eastAsia="ＭＳ 明朝" w:hAnsi="ＭＳ 明朝"/>
          <w:sz w:val="24"/>
          <w:szCs w:val="24"/>
        </w:rPr>
      </w:pPr>
    </w:p>
    <w:p w:rsidR="005303DE" w:rsidRPr="00B578BF" w:rsidRDefault="00B578BF" w:rsidP="00B578BF">
      <w:pPr>
        <w:ind w:firstLineChars="100" w:firstLine="214"/>
        <w:rPr>
          <w:rFonts w:ascii="ＭＳ 明朝" w:eastAsia="ＭＳ 明朝" w:hAnsi="ＭＳ 明朝"/>
          <w:sz w:val="24"/>
          <w:szCs w:val="24"/>
        </w:rPr>
      </w:pPr>
      <w:r>
        <w:rPr>
          <w:rFonts w:ascii="ＭＳ 明朝" w:eastAsia="ＭＳ 明朝" w:hAnsi="ＭＳ 明朝" w:hint="eastAsia"/>
          <w:sz w:val="24"/>
          <w:szCs w:val="24"/>
        </w:rPr>
        <w:t>(２)</w:t>
      </w:r>
      <w:r w:rsidR="005303DE" w:rsidRPr="00B578BF">
        <w:rPr>
          <w:rFonts w:ascii="ＭＳ 明朝" w:eastAsia="ＭＳ 明朝" w:hAnsi="ＭＳ 明朝" w:hint="eastAsia"/>
          <w:sz w:val="24"/>
          <w:szCs w:val="24"/>
        </w:rPr>
        <w:t>避難経路</w:t>
      </w:r>
    </w:p>
    <w:p w:rsidR="005303DE" w:rsidRDefault="00FB495E" w:rsidP="000C49F2">
      <w:pPr>
        <w:pStyle w:val="a3"/>
        <w:numPr>
          <w:ilvl w:val="0"/>
          <w:numId w:val="24"/>
        </w:numPr>
        <w:ind w:leftChars="0"/>
        <w:rPr>
          <w:rFonts w:ascii="ＭＳ 明朝" w:eastAsia="ＭＳ 明朝" w:hAnsi="ＭＳ 明朝"/>
          <w:sz w:val="24"/>
          <w:szCs w:val="24"/>
        </w:rPr>
      </w:pPr>
      <w:r w:rsidRPr="000A3A6D">
        <w:rPr>
          <w:rFonts w:ascii="ＭＳ 明朝" w:eastAsia="ＭＳ 明朝" w:hAnsi="ＭＳ 明朝" w:hint="eastAsia"/>
          <w:sz w:val="24"/>
          <w:szCs w:val="24"/>
        </w:rPr>
        <w:t>洪水時</w:t>
      </w:r>
      <w:r w:rsidRPr="000A3A6D">
        <w:rPr>
          <w:rFonts w:ascii="ＭＳ 明朝" w:eastAsia="ＭＳ 明朝" w:hAnsi="ＭＳ 明朝"/>
          <w:sz w:val="24"/>
          <w:szCs w:val="24"/>
        </w:rPr>
        <w:t>における</w:t>
      </w:r>
      <w:r w:rsidR="003202D0" w:rsidRPr="000A3A6D">
        <w:rPr>
          <w:rFonts w:ascii="ＭＳ 明朝" w:eastAsia="ＭＳ 明朝" w:hAnsi="ＭＳ 明朝" w:hint="eastAsia"/>
          <w:sz w:val="24"/>
          <w:szCs w:val="24"/>
        </w:rPr>
        <w:t>避難場所までの</w:t>
      </w:r>
      <w:r w:rsidR="005303DE" w:rsidRPr="000A3A6D">
        <w:rPr>
          <w:rFonts w:ascii="ＭＳ 明朝" w:eastAsia="ＭＳ 明朝" w:hAnsi="ＭＳ 明朝" w:hint="eastAsia"/>
          <w:sz w:val="24"/>
          <w:szCs w:val="24"/>
        </w:rPr>
        <w:t>避難経路については、</w:t>
      </w:r>
      <w:bookmarkStart w:id="12" w:name="_Hlk11136752"/>
      <w:r w:rsidR="005303DE" w:rsidRPr="000A3A6D">
        <w:rPr>
          <w:rFonts w:ascii="ＭＳ 明朝" w:eastAsia="ＭＳ 明朝" w:hAnsi="ＭＳ 明朝" w:hint="eastAsia"/>
          <w:sz w:val="24"/>
          <w:szCs w:val="24"/>
        </w:rPr>
        <w:t>別紙○「避難経路図」</w:t>
      </w:r>
      <w:bookmarkEnd w:id="12"/>
      <w:r w:rsidR="005303DE" w:rsidRPr="000A3A6D">
        <w:rPr>
          <w:rFonts w:ascii="ＭＳ 明朝" w:eastAsia="ＭＳ 明朝" w:hAnsi="ＭＳ 明朝" w:hint="eastAsia"/>
          <w:sz w:val="24"/>
          <w:szCs w:val="24"/>
        </w:rPr>
        <w:t>のとおりである。</w:t>
      </w:r>
    </w:p>
    <w:p w:rsidR="000A3A6D" w:rsidRPr="000A3A6D" w:rsidRDefault="000A3A6D" w:rsidP="000A3A6D">
      <w:pPr>
        <w:pStyle w:val="a3"/>
        <w:ind w:leftChars="0" w:left="594"/>
        <w:rPr>
          <w:rFonts w:ascii="ＭＳ 明朝" w:eastAsia="ＭＳ 明朝" w:hAnsi="ＭＳ 明朝"/>
          <w:sz w:val="24"/>
          <w:szCs w:val="24"/>
        </w:rPr>
      </w:pPr>
    </w:p>
    <w:p w:rsidR="005303DE" w:rsidRPr="00B578BF" w:rsidRDefault="00B578BF" w:rsidP="00B578BF">
      <w:pPr>
        <w:ind w:firstLineChars="100" w:firstLine="214"/>
        <w:rPr>
          <w:rFonts w:ascii="ＭＳ 明朝" w:eastAsia="ＭＳ 明朝" w:hAnsi="ＭＳ 明朝"/>
          <w:sz w:val="24"/>
          <w:szCs w:val="24"/>
        </w:rPr>
      </w:pPr>
      <w:r>
        <w:rPr>
          <w:rFonts w:ascii="ＭＳ 明朝" w:eastAsia="ＭＳ 明朝" w:hAnsi="ＭＳ 明朝" w:hint="eastAsia"/>
          <w:sz w:val="24"/>
          <w:szCs w:val="24"/>
        </w:rPr>
        <w:t>(３)</w:t>
      </w:r>
      <w:r w:rsidR="005303DE" w:rsidRPr="00B578BF">
        <w:rPr>
          <w:rFonts w:ascii="ＭＳ 明朝" w:eastAsia="ＭＳ 明朝" w:hAnsi="ＭＳ 明朝" w:hint="eastAsia"/>
          <w:sz w:val="24"/>
          <w:szCs w:val="24"/>
        </w:rPr>
        <w:t>避難誘導方法</w:t>
      </w:r>
    </w:p>
    <w:p w:rsidR="00E94E6B" w:rsidRPr="000A3A6D" w:rsidRDefault="004C46B8" w:rsidP="000C49F2">
      <w:pPr>
        <w:pStyle w:val="aa"/>
        <w:numPr>
          <w:ilvl w:val="0"/>
          <w:numId w:val="26"/>
        </w:numPr>
        <w:ind w:leftChars="0" w:firstLineChars="0"/>
        <w:rPr>
          <w:sz w:val="24"/>
          <w:szCs w:val="24"/>
        </w:rPr>
      </w:pPr>
      <w:r w:rsidRPr="000A3A6D">
        <w:rPr>
          <w:rFonts w:hint="eastAsia"/>
          <w:sz w:val="24"/>
          <w:szCs w:val="24"/>
        </w:rPr>
        <w:t>施設外</w:t>
      </w:r>
      <w:r w:rsidRPr="000A3A6D">
        <w:rPr>
          <w:sz w:val="24"/>
          <w:szCs w:val="24"/>
        </w:rPr>
        <w:t>の</w:t>
      </w:r>
      <w:r w:rsidR="007C13F6" w:rsidRPr="000A3A6D">
        <w:rPr>
          <w:rFonts w:hint="eastAsia"/>
          <w:sz w:val="24"/>
          <w:szCs w:val="24"/>
        </w:rPr>
        <w:t>避難場所に誘導するときは、避難場所（○丁目「○○小学校</w:t>
      </w:r>
      <w:r w:rsidR="00E94E6B" w:rsidRPr="000A3A6D">
        <w:rPr>
          <w:rFonts w:hint="eastAsia"/>
          <w:sz w:val="24"/>
          <w:szCs w:val="24"/>
        </w:rPr>
        <w:t xml:space="preserve">」）までの順路、道路状況について説明する。　</w:t>
      </w:r>
    </w:p>
    <w:p w:rsidR="00E94E6B" w:rsidRPr="000A3A6D" w:rsidRDefault="00E94E6B" w:rsidP="000C49F2">
      <w:pPr>
        <w:pStyle w:val="aa"/>
        <w:numPr>
          <w:ilvl w:val="0"/>
          <w:numId w:val="25"/>
        </w:numPr>
        <w:ind w:leftChars="0" w:firstLineChars="0"/>
        <w:rPr>
          <w:sz w:val="24"/>
          <w:szCs w:val="24"/>
        </w:rPr>
      </w:pPr>
      <w:r w:rsidRPr="000A3A6D">
        <w:rPr>
          <w:rFonts w:hint="eastAsia"/>
          <w:sz w:val="24"/>
          <w:szCs w:val="24"/>
        </w:rPr>
        <w:t>避難する際は、車両等を使用せず徒歩</w:t>
      </w:r>
      <w:r w:rsidR="004C46B8" w:rsidRPr="000A3A6D">
        <w:rPr>
          <w:rFonts w:hint="eastAsia"/>
          <w:sz w:val="24"/>
          <w:szCs w:val="24"/>
        </w:rPr>
        <w:t>を</w:t>
      </w:r>
      <w:r w:rsidR="004C46B8" w:rsidRPr="000A3A6D">
        <w:rPr>
          <w:sz w:val="24"/>
          <w:szCs w:val="24"/>
        </w:rPr>
        <w:t>原則</w:t>
      </w:r>
      <w:r w:rsidRPr="000A3A6D">
        <w:rPr>
          <w:rFonts w:hint="eastAsia"/>
          <w:sz w:val="24"/>
          <w:szCs w:val="24"/>
        </w:rPr>
        <w:t>とする。</w:t>
      </w:r>
    </w:p>
    <w:p w:rsidR="006450BD" w:rsidRPr="000A3A6D" w:rsidRDefault="00E94E6B" w:rsidP="000C49F2">
      <w:pPr>
        <w:pStyle w:val="aa"/>
        <w:numPr>
          <w:ilvl w:val="0"/>
          <w:numId w:val="25"/>
        </w:numPr>
        <w:ind w:leftChars="0" w:firstLineChars="0"/>
        <w:rPr>
          <w:sz w:val="24"/>
          <w:szCs w:val="24"/>
        </w:rPr>
      </w:pPr>
      <w:r w:rsidRPr="000A3A6D">
        <w:rPr>
          <w:rFonts w:hint="eastAsia"/>
          <w:sz w:val="24"/>
          <w:szCs w:val="24"/>
        </w:rPr>
        <w:t>避難誘導にあたっては拡声器、メガホン等を活用し、先頭と最後尾に誘導員を配置する。</w:t>
      </w:r>
    </w:p>
    <w:p w:rsidR="006450BD" w:rsidRPr="000A3A6D" w:rsidRDefault="007D444B" w:rsidP="000C49F2">
      <w:pPr>
        <w:pStyle w:val="aa"/>
        <w:numPr>
          <w:ilvl w:val="0"/>
          <w:numId w:val="25"/>
        </w:numPr>
        <w:ind w:leftChars="0" w:firstLineChars="0"/>
        <w:rPr>
          <w:sz w:val="24"/>
          <w:szCs w:val="24"/>
        </w:rPr>
      </w:pPr>
      <w:r w:rsidRPr="000A3A6D">
        <w:rPr>
          <w:rFonts w:hint="eastAsia"/>
          <w:sz w:val="24"/>
          <w:szCs w:val="24"/>
        </w:rPr>
        <w:t>避難</w:t>
      </w:r>
      <w:r w:rsidR="006450BD" w:rsidRPr="000A3A6D">
        <w:rPr>
          <w:rFonts w:hint="eastAsia"/>
          <w:sz w:val="24"/>
          <w:szCs w:val="24"/>
        </w:rPr>
        <w:t>誘導員は、</w:t>
      </w:r>
      <w:r w:rsidR="00B41CBC" w:rsidRPr="000A3A6D">
        <w:rPr>
          <w:rFonts w:hint="eastAsia"/>
          <w:sz w:val="24"/>
          <w:szCs w:val="24"/>
        </w:rPr>
        <w:t>避難者が誘導員と識別</w:t>
      </w:r>
      <w:r w:rsidR="004C46B8" w:rsidRPr="000A3A6D">
        <w:rPr>
          <w:rFonts w:hint="eastAsia"/>
          <w:sz w:val="24"/>
          <w:szCs w:val="24"/>
        </w:rPr>
        <w:t>しやすく</w:t>
      </w:r>
      <w:r w:rsidR="004C46B8" w:rsidRPr="000A3A6D">
        <w:rPr>
          <w:sz w:val="24"/>
          <w:szCs w:val="24"/>
        </w:rPr>
        <w:t>、また安全確保のための</w:t>
      </w:r>
      <w:r w:rsidR="00B41CBC" w:rsidRPr="000A3A6D">
        <w:rPr>
          <w:rFonts w:hint="eastAsia"/>
          <w:sz w:val="24"/>
          <w:szCs w:val="24"/>
        </w:rPr>
        <w:t>誘導用ライフジャケットを着用し、必要に応じて蛍光塗料を現地に塗布するなどして、避難ルートや側溝等の危険箇所を</w:t>
      </w:r>
      <w:r w:rsidR="006450BD" w:rsidRPr="000A3A6D">
        <w:rPr>
          <w:rFonts w:hint="eastAsia"/>
          <w:sz w:val="24"/>
          <w:szCs w:val="24"/>
        </w:rPr>
        <w:t>指示する。</w:t>
      </w:r>
    </w:p>
    <w:p w:rsidR="00E94E6B" w:rsidRPr="000A3A6D" w:rsidRDefault="00E94E6B" w:rsidP="000C49F2">
      <w:pPr>
        <w:pStyle w:val="aa"/>
        <w:numPr>
          <w:ilvl w:val="0"/>
          <w:numId w:val="25"/>
        </w:numPr>
        <w:ind w:leftChars="0" w:firstLineChars="0"/>
        <w:rPr>
          <w:sz w:val="24"/>
          <w:szCs w:val="24"/>
        </w:rPr>
      </w:pPr>
      <w:r w:rsidRPr="000A3A6D">
        <w:rPr>
          <w:rFonts w:hint="eastAsia"/>
          <w:sz w:val="24"/>
          <w:szCs w:val="24"/>
        </w:rPr>
        <w:t>避難する際には、ブレーカーの遮断、ガスの元栓の閉鎖等を行う。</w:t>
      </w:r>
    </w:p>
    <w:p w:rsidR="000A3A6D" w:rsidRPr="000A3A6D" w:rsidRDefault="00B8023C" w:rsidP="0076771B">
      <w:pPr>
        <w:pStyle w:val="aa"/>
        <w:numPr>
          <w:ilvl w:val="0"/>
          <w:numId w:val="25"/>
        </w:numPr>
        <w:ind w:leftChars="0" w:firstLineChars="0"/>
      </w:pPr>
      <w:r w:rsidRPr="000A3A6D">
        <w:rPr>
          <w:rFonts w:hint="eastAsia"/>
          <w:sz w:val="24"/>
          <w:szCs w:val="24"/>
        </w:rPr>
        <w:t>浸水する</w:t>
      </w:r>
      <w:r w:rsidR="00E54985" w:rsidRPr="000A3A6D">
        <w:rPr>
          <w:rFonts w:hint="eastAsia"/>
          <w:sz w:val="24"/>
          <w:szCs w:val="24"/>
        </w:rPr>
        <w:t>おそれ</w:t>
      </w:r>
      <w:r w:rsidRPr="000A3A6D">
        <w:rPr>
          <w:sz w:val="24"/>
          <w:szCs w:val="24"/>
        </w:rPr>
        <w:t>のある階</w:t>
      </w:r>
      <w:r w:rsidRPr="000A3A6D">
        <w:rPr>
          <w:rFonts w:hint="eastAsia"/>
          <w:sz w:val="24"/>
          <w:szCs w:val="24"/>
        </w:rPr>
        <w:t>または</w:t>
      </w:r>
      <w:r w:rsidR="00D73234" w:rsidRPr="000A3A6D">
        <w:rPr>
          <w:rFonts w:hint="eastAsia"/>
          <w:sz w:val="24"/>
          <w:szCs w:val="24"/>
        </w:rPr>
        <w:t>施設からの退出が概ね完了した時点において、未避難者の有無について確認する。</w:t>
      </w:r>
    </w:p>
    <w:p w:rsidR="00E149DF" w:rsidRPr="005138D2" w:rsidRDefault="00D56517" w:rsidP="0076771B">
      <w:pPr>
        <w:pStyle w:val="aa"/>
        <w:numPr>
          <w:ilvl w:val="0"/>
          <w:numId w:val="25"/>
        </w:numPr>
        <w:ind w:leftChars="0" w:firstLineChars="0"/>
      </w:pPr>
      <w:r w:rsidRPr="005138D2">
        <w:br w:type="page"/>
      </w:r>
    </w:p>
    <w:p w:rsidR="00D02296" w:rsidRPr="007041C8" w:rsidRDefault="00F13037" w:rsidP="00563886">
      <w:pPr>
        <w:pStyle w:val="1"/>
        <w:rPr>
          <w:rFonts w:ascii="ＭＳ 明朝" w:eastAsia="ＭＳ 明朝" w:hAnsi="ＭＳ 明朝"/>
          <w:b/>
          <w:color w:val="FFFFFF"/>
        </w:rPr>
      </w:pPr>
      <w:bookmarkStart w:id="13" w:name="_Toc461034579"/>
      <w:r w:rsidRPr="007041C8">
        <w:rPr>
          <w:rFonts w:ascii="ＭＳ 明朝" w:eastAsia="ＭＳ 明朝" w:hAnsi="ＭＳ 明朝" w:hint="eastAsia"/>
          <w:b/>
          <w:color w:val="FFFFFF"/>
          <w:highlight w:val="black"/>
        </w:rPr>
        <w:lastRenderedPageBreak/>
        <w:t>９．避難の確保を図るための施設の整備</w:t>
      </w:r>
      <w:bookmarkEnd w:id="13"/>
    </w:p>
    <w:p w:rsidR="00FB7E5D" w:rsidRPr="00873133" w:rsidRDefault="00FB7E5D" w:rsidP="00FB7E5D">
      <w:pPr>
        <w:rPr>
          <w:rFonts w:ascii="ＭＳ 明朝" w:eastAsia="ＭＳ 明朝" w:hAnsi="ＭＳ 明朝"/>
        </w:rPr>
      </w:pPr>
    </w:p>
    <w:p w:rsidR="00FB7E5D" w:rsidRPr="003906F1" w:rsidRDefault="00163389" w:rsidP="000C49F2">
      <w:pPr>
        <w:pStyle w:val="a3"/>
        <w:numPr>
          <w:ilvl w:val="0"/>
          <w:numId w:val="27"/>
        </w:numPr>
        <w:ind w:leftChars="0"/>
        <w:rPr>
          <w:rFonts w:ascii="ＭＳ 明朝" w:eastAsia="ＭＳ 明朝" w:hAnsi="ＭＳ 明朝"/>
          <w:sz w:val="24"/>
          <w:szCs w:val="24"/>
        </w:rPr>
      </w:pPr>
      <w:r w:rsidRPr="003906F1">
        <w:rPr>
          <w:rFonts w:ascii="ＭＳ 明朝" w:eastAsia="ＭＳ 明朝" w:hAnsi="ＭＳ 明朝" w:hint="eastAsia"/>
          <w:sz w:val="24"/>
          <w:szCs w:val="24"/>
        </w:rPr>
        <w:t>情報収集・伝達及び避難誘導の際に使用する施設及び資器材については、下表「避難確保資器材等一覧」に示すとおりである。</w:t>
      </w:r>
    </w:p>
    <w:p w:rsidR="00163389" w:rsidRPr="003906F1" w:rsidRDefault="00163389" w:rsidP="000C49F2">
      <w:pPr>
        <w:pStyle w:val="a3"/>
        <w:numPr>
          <w:ilvl w:val="0"/>
          <w:numId w:val="27"/>
        </w:numPr>
        <w:ind w:leftChars="0"/>
        <w:rPr>
          <w:rFonts w:ascii="ＭＳ 明朝" w:eastAsia="ＭＳ 明朝" w:hAnsi="ＭＳ 明朝"/>
          <w:sz w:val="24"/>
          <w:szCs w:val="24"/>
        </w:rPr>
      </w:pPr>
      <w:r w:rsidRPr="003906F1">
        <w:rPr>
          <w:rFonts w:ascii="ＭＳ 明朝" w:eastAsia="ＭＳ 明朝" w:hAnsi="ＭＳ 明朝" w:hint="eastAsia"/>
          <w:sz w:val="24"/>
          <w:szCs w:val="24"/>
        </w:rPr>
        <w:t>これらの資器材等については、日頃からその維持管理に努めるものとする。</w:t>
      </w:r>
    </w:p>
    <w:p w:rsidR="00B80D16" w:rsidRPr="003906F1" w:rsidRDefault="00B80D16" w:rsidP="00B80D16">
      <w:pPr>
        <w:pStyle w:val="a3"/>
        <w:ind w:leftChars="0" w:left="594"/>
        <w:rPr>
          <w:rFonts w:ascii="ＭＳ 明朝" w:eastAsia="ＭＳ 明朝" w:hAnsi="ＭＳ 明朝"/>
          <w:sz w:val="24"/>
          <w:szCs w:val="24"/>
        </w:rPr>
      </w:pPr>
    </w:p>
    <w:p w:rsidR="00070EE0" w:rsidRPr="003906F1" w:rsidRDefault="00070EE0" w:rsidP="006424FF">
      <w:pPr>
        <w:ind w:firstLineChars="1300" w:firstLine="2777"/>
        <w:rPr>
          <w:rFonts w:ascii="ＭＳ 明朝" w:eastAsia="ＭＳ 明朝" w:hAnsi="ＭＳ 明朝"/>
          <w:sz w:val="24"/>
          <w:szCs w:val="24"/>
        </w:rPr>
      </w:pPr>
      <w:r w:rsidRPr="003906F1">
        <w:rPr>
          <w:rFonts w:ascii="ＭＳ 明朝" w:eastAsia="ＭＳ 明朝" w:hAnsi="ＭＳ 明朝" w:hint="eastAsia"/>
          <w:sz w:val="24"/>
          <w:szCs w:val="24"/>
        </w:rPr>
        <w:t>避難確保資器材等一覧</w:t>
      </w:r>
      <w:r w:rsidR="000C042F" w:rsidRPr="003906F1">
        <w:rPr>
          <w:rFonts w:ascii="ＭＳ 明朝" w:eastAsia="ＭＳ 明朝" w:hAnsi="ＭＳ 明朝" w:hint="eastAsia"/>
          <w:sz w:val="24"/>
          <w:szCs w:val="24"/>
          <w:vertAlign w:val="superscript"/>
        </w:rPr>
        <w:t>※</w:t>
      </w:r>
    </w:p>
    <w:tbl>
      <w:tblPr>
        <w:tblW w:w="0" w:type="auto"/>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7091"/>
      </w:tblGrid>
      <w:tr w:rsidR="00163389" w:rsidRPr="003906F1" w:rsidTr="003906F1">
        <w:tc>
          <w:tcPr>
            <w:tcW w:w="1901" w:type="dxa"/>
            <w:tcBorders>
              <w:top w:val="single" w:sz="12" w:space="0" w:color="auto"/>
              <w:left w:val="single" w:sz="12" w:space="0" w:color="auto"/>
              <w:bottom w:val="double" w:sz="4" w:space="0" w:color="auto"/>
              <w:right w:val="double" w:sz="4" w:space="0" w:color="auto"/>
            </w:tcBorders>
          </w:tcPr>
          <w:p w:rsidR="00163389" w:rsidRPr="003906F1" w:rsidRDefault="00163389" w:rsidP="00C84F46">
            <w:pPr>
              <w:jc w:val="center"/>
              <w:rPr>
                <w:rFonts w:ascii="ＭＳ 明朝" w:eastAsia="ＭＳ 明朝" w:hAnsi="ＭＳ 明朝"/>
                <w:sz w:val="24"/>
                <w:szCs w:val="24"/>
              </w:rPr>
            </w:pPr>
            <w:r w:rsidRPr="003906F1">
              <w:rPr>
                <w:rFonts w:ascii="ＭＳ 明朝" w:eastAsia="ＭＳ 明朝" w:hAnsi="ＭＳ 明朝" w:hint="eastAsia"/>
                <w:sz w:val="24"/>
                <w:szCs w:val="24"/>
              </w:rPr>
              <w:t>活動の区分</w:t>
            </w:r>
          </w:p>
        </w:tc>
        <w:tc>
          <w:tcPr>
            <w:tcW w:w="7091" w:type="dxa"/>
            <w:tcBorders>
              <w:top w:val="single" w:sz="12" w:space="0" w:color="auto"/>
              <w:left w:val="double" w:sz="4" w:space="0" w:color="auto"/>
              <w:bottom w:val="double" w:sz="4" w:space="0" w:color="auto"/>
              <w:right w:val="single" w:sz="12" w:space="0" w:color="auto"/>
            </w:tcBorders>
          </w:tcPr>
          <w:p w:rsidR="00163389" w:rsidRPr="003906F1" w:rsidRDefault="0045443F" w:rsidP="00C84F46">
            <w:pPr>
              <w:jc w:val="center"/>
              <w:rPr>
                <w:rFonts w:ascii="ＭＳ 明朝" w:eastAsia="ＭＳ 明朝" w:hAnsi="ＭＳ 明朝"/>
                <w:sz w:val="24"/>
                <w:szCs w:val="24"/>
              </w:rPr>
            </w:pPr>
            <w:r w:rsidRPr="003906F1">
              <w:rPr>
                <w:rFonts w:ascii="ＭＳ 明朝" w:eastAsia="ＭＳ 明朝" w:hAnsi="ＭＳ 明朝" w:hint="eastAsia"/>
                <w:sz w:val="24"/>
                <w:szCs w:val="24"/>
              </w:rPr>
              <w:t>使用する設備</w:t>
            </w:r>
            <w:r w:rsidR="00163389" w:rsidRPr="003906F1">
              <w:rPr>
                <w:rFonts w:ascii="ＭＳ 明朝" w:eastAsia="ＭＳ 明朝" w:hAnsi="ＭＳ 明朝" w:hint="eastAsia"/>
                <w:sz w:val="24"/>
                <w:szCs w:val="24"/>
              </w:rPr>
              <w:t>又は資器材</w:t>
            </w:r>
          </w:p>
        </w:tc>
      </w:tr>
      <w:tr w:rsidR="00163389" w:rsidRPr="003906F1" w:rsidTr="003906F1">
        <w:tc>
          <w:tcPr>
            <w:tcW w:w="1901" w:type="dxa"/>
            <w:tcBorders>
              <w:top w:val="double" w:sz="4" w:space="0" w:color="auto"/>
              <w:left w:val="single" w:sz="12" w:space="0" w:color="auto"/>
              <w:right w:val="double" w:sz="4" w:space="0" w:color="auto"/>
            </w:tcBorders>
          </w:tcPr>
          <w:p w:rsidR="00163389" w:rsidRPr="003906F1" w:rsidRDefault="00163389" w:rsidP="00163389">
            <w:pPr>
              <w:rPr>
                <w:rFonts w:ascii="ＭＳ 明朝" w:eastAsia="ＭＳ 明朝" w:hAnsi="ＭＳ 明朝"/>
                <w:sz w:val="24"/>
                <w:szCs w:val="24"/>
              </w:rPr>
            </w:pPr>
            <w:r w:rsidRPr="003906F1">
              <w:rPr>
                <w:rFonts w:ascii="ＭＳ 明朝" w:eastAsia="ＭＳ 明朝" w:hAnsi="ＭＳ 明朝" w:hint="eastAsia"/>
                <w:sz w:val="24"/>
                <w:szCs w:val="24"/>
              </w:rPr>
              <w:t>情報収集・伝達</w:t>
            </w:r>
          </w:p>
        </w:tc>
        <w:tc>
          <w:tcPr>
            <w:tcW w:w="7091" w:type="dxa"/>
            <w:tcBorders>
              <w:top w:val="double" w:sz="4" w:space="0" w:color="auto"/>
              <w:left w:val="double" w:sz="4" w:space="0" w:color="auto"/>
              <w:right w:val="single" w:sz="12" w:space="0" w:color="auto"/>
            </w:tcBorders>
          </w:tcPr>
          <w:p w:rsidR="00163389" w:rsidRPr="003906F1" w:rsidRDefault="00B8023C" w:rsidP="00DF1E64">
            <w:pPr>
              <w:rPr>
                <w:rFonts w:ascii="ＭＳ 明朝" w:eastAsia="ＭＳ 明朝" w:hAnsi="ＭＳ 明朝"/>
                <w:sz w:val="24"/>
                <w:szCs w:val="24"/>
              </w:rPr>
            </w:pPr>
            <w:r w:rsidRPr="003906F1">
              <w:rPr>
                <w:rFonts w:ascii="ＭＳ 明朝" w:eastAsia="ＭＳ 明朝" w:hAnsi="ＭＳ 明朝" w:hint="eastAsia"/>
                <w:sz w:val="24"/>
                <w:szCs w:val="24"/>
              </w:rPr>
              <w:t>テレビ、</w:t>
            </w:r>
            <w:r w:rsidR="00070EE0" w:rsidRPr="003906F1">
              <w:rPr>
                <w:rFonts w:ascii="ＭＳ 明朝" w:eastAsia="ＭＳ 明朝" w:hAnsi="ＭＳ 明朝" w:hint="eastAsia"/>
                <w:sz w:val="24"/>
                <w:szCs w:val="24"/>
              </w:rPr>
              <w:t>ラジオ、タブレット、</w:t>
            </w:r>
            <w:r w:rsidRPr="003906F1">
              <w:rPr>
                <w:rFonts w:ascii="ＭＳ 明朝" w:eastAsia="ＭＳ 明朝" w:hAnsi="ＭＳ 明朝" w:hint="eastAsia"/>
                <w:sz w:val="24"/>
                <w:szCs w:val="24"/>
              </w:rPr>
              <w:t>ファックス</w:t>
            </w:r>
            <w:r w:rsidRPr="003906F1">
              <w:rPr>
                <w:rFonts w:ascii="ＭＳ 明朝" w:eastAsia="ＭＳ 明朝" w:hAnsi="ＭＳ 明朝"/>
                <w:sz w:val="24"/>
                <w:szCs w:val="24"/>
              </w:rPr>
              <w:t>、</w:t>
            </w:r>
            <w:r w:rsidR="00070EE0" w:rsidRPr="003906F1">
              <w:rPr>
                <w:rFonts w:ascii="ＭＳ 明朝" w:eastAsia="ＭＳ 明朝" w:hAnsi="ＭＳ 明朝" w:hint="eastAsia"/>
                <w:sz w:val="24"/>
                <w:szCs w:val="24"/>
              </w:rPr>
              <w:t>携帯電話</w:t>
            </w:r>
            <w:r w:rsidR="00DF1E64" w:rsidRPr="003906F1">
              <w:rPr>
                <w:rFonts w:ascii="ＭＳ 明朝" w:eastAsia="ＭＳ 明朝" w:hAnsi="ＭＳ 明朝" w:hint="eastAsia"/>
                <w:sz w:val="24"/>
                <w:szCs w:val="24"/>
              </w:rPr>
              <w:t>、</w:t>
            </w:r>
            <w:r w:rsidR="00070EE0" w:rsidRPr="003906F1">
              <w:rPr>
                <w:rFonts w:ascii="ＭＳ 明朝" w:eastAsia="ＭＳ 明朝" w:hAnsi="ＭＳ 明朝" w:hint="eastAsia"/>
                <w:sz w:val="24"/>
                <w:szCs w:val="24"/>
              </w:rPr>
              <w:t>懐中電灯</w:t>
            </w:r>
            <w:r w:rsidRPr="003906F1">
              <w:rPr>
                <w:rFonts w:ascii="ＭＳ 明朝" w:eastAsia="ＭＳ 明朝" w:hAnsi="ＭＳ 明朝" w:hint="eastAsia"/>
                <w:sz w:val="24"/>
                <w:szCs w:val="24"/>
              </w:rPr>
              <w:t>、</w:t>
            </w:r>
            <w:r w:rsidRPr="003906F1">
              <w:rPr>
                <w:rFonts w:ascii="ＭＳ 明朝" w:eastAsia="ＭＳ 明朝" w:hAnsi="ＭＳ 明朝"/>
                <w:sz w:val="24"/>
                <w:szCs w:val="24"/>
              </w:rPr>
              <w:t>電池、携帯電話用バッテリー</w:t>
            </w:r>
          </w:p>
        </w:tc>
      </w:tr>
      <w:tr w:rsidR="00163389" w:rsidRPr="003906F1" w:rsidTr="003906F1">
        <w:tc>
          <w:tcPr>
            <w:tcW w:w="1901" w:type="dxa"/>
            <w:tcBorders>
              <w:left w:val="single" w:sz="12" w:space="0" w:color="auto"/>
              <w:bottom w:val="single" w:sz="12" w:space="0" w:color="auto"/>
              <w:right w:val="double" w:sz="4" w:space="0" w:color="auto"/>
            </w:tcBorders>
          </w:tcPr>
          <w:p w:rsidR="00163389" w:rsidRPr="003906F1" w:rsidRDefault="00163389" w:rsidP="00163389">
            <w:pPr>
              <w:rPr>
                <w:rFonts w:ascii="ＭＳ 明朝" w:eastAsia="ＭＳ 明朝" w:hAnsi="ＭＳ 明朝"/>
                <w:sz w:val="24"/>
                <w:szCs w:val="24"/>
              </w:rPr>
            </w:pPr>
            <w:r w:rsidRPr="003906F1">
              <w:rPr>
                <w:rFonts w:ascii="ＭＳ 明朝" w:eastAsia="ＭＳ 明朝" w:hAnsi="ＭＳ 明朝" w:hint="eastAsia"/>
                <w:sz w:val="24"/>
                <w:szCs w:val="24"/>
              </w:rPr>
              <w:t>避難誘導</w:t>
            </w:r>
          </w:p>
        </w:tc>
        <w:tc>
          <w:tcPr>
            <w:tcW w:w="7091" w:type="dxa"/>
            <w:tcBorders>
              <w:left w:val="double" w:sz="4" w:space="0" w:color="auto"/>
              <w:bottom w:val="single" w:sz="12" w:space="0" w:color="auto"/>
              <w:right w:val="single" w:sz="12" w:space="0" w:color="auto"/>
            </w:tcBorders>
          </w:tcPr>
          <w:p w:rsidR="00163389" w:rsidRPr="003906F1" w:rsidRDefault="00070EE0" w:rsidP="00070EE0">
            <w:pPr>
              <w:rPr>
                <w:rFonts w:ascii="ＭＳ 明朝" w:eastAsia="ＭＳ 明朝" w:hAnsi="ＭＳ 明朝"/>
                <w:sz w:val="24"/>
                <w:szCs w:val="24"/>
              </w:rPr>
            </w:pPr>
            <w:r w:rsidRPr="003906F1">
              <w:rPr>
                <w:rFonts w:ascii="ＭＳ 明朝" w:eastAsia="ＭＳ 明朝" w:hAnsi="ＭＳ 明朝" w:hint="eastAsia"/>
                <w:sz w:val="24"/>
                <w:szCs w:val="24"/>
              </w:rPr>
              <w:t>名簿（従業員、利用者等）、案内旗、タブレット、携帯電話、懐中電灯、携帯用拡声器</w:t>
            </w:r>
            <w:r w:rsidR="006450BD" w:rsidRPr="003906F1">
              <w:rPr>
                <w:rFonts w:ascii="ＭＳ 明朝" w:eastAsia="ＭＳ 明朝" w:hAnsi="ＭＳ 明朝" w:hint="eastAsia"/>
                <w:sz w:val="24"/>
                <w:szCs w:val="24"/>
              </w:rPr>
              <w:t>、</w:t>
            </w:r>
            <w:r w:rsidR="0095561B" w:rsidRPr="003906F1">
              <w:rPr>
                <w:rFonts w:ascii="ＭＳ 明朝" w:eastAsia="ＭＳ 明朝" w:hAnsi="ＭＳ 明朝" w:hint="eastAsia"/>
                <w:sz w:val="24"/>
                <w:szCs w:val="24"/>
              </w:rPr>
              <w:t>電池式</w:t>
            </w:r>
            <w:r w:rsidR="0095561B" w:rsidRPr="003906F1">
              <w:rPr>
                <w:rFonts w:ascii="ＭＳ 明朝" w:eastAsia="ＭＳ 明朝" w:hAnsi="ＭＳ 明朝"/>
                <w:sz w:val="24"/>
                <w:szCs w:val="24"/>
              </w:rPr>
              <w:t>照明器具、</w:t>
            </w:r>
            <w:r w:rsidR="0095561B" w:rsidRPr="003906F1">
              <w:rPr>
                <w:rFonts w:ascii="ＭＳ 明朝" w:eastAsia="ＭＳ 明朝" w:hAnsi="ＭＳ 明朝" w:hint="eastAsia"/>
                <w:sz w:val="24"/>
                <w:szCs w:val="24"/>
              </w:rPr>
              <w:t>電池</w:t>
            </w:r>
            <w:r w:rsidR="0095561B" w:rsidRPr="003906F1">
              <w:rPr>
                <w:rFonts w:ascii="ＭＳ 明朝" w:eastAsia="ＭＳ 明朝" w:hAnsi="ＭＳ 明朝"/>
                <w:sz w:val="24"/>
                <w:szCs w:val="24"/>
              </w:rPr>
              <w:t>、携帯電話バッテリー、</w:t>
            </w:r>
            <w:r w:rsidR="006450BD" w:rsidRPr="003906F1">
              <w:rPr>
                <w:rFonts w:ascii="ＭＳ 明朝" w:eastAsia="ＭＳ 明朝" w:hAnsi="ＭＳ 明朝" w:hint="eastAsia"/>
                <w:sz w:val="24"/>
                <w:szCs w:val="24"/>
              </w:rPr>
              <w:t>ライフジャケット、蛍光塗料</w:t>
            </w:r>
          </w:p>
          <w:p w:rsidR="0095561B" w:rsidRPr="003906F1" w:rsidRDefault="0095561B" w:rsidP="00070EE0">
            <w:pPr>
              <w:rPr>
                <w:rFonts w:ascii="ＭＳ 明朝" w:eastAsia="ＭＳ 明朝" w:hAnsi="ＭＳ 明朝"/>
                <w:sz w:val="24"/>
                <w:szCs w:val="24"/>
              </w:rPr>
            </w:pPr>
            <w:r w:rsidRPr="003906F1">
              <w:rPr>
                <w:rFonts w:ascii="ＭＳ 明朝" w:eastAsia="ＭＳ 明朝" w:hAnsi="ＭＳ 明朝" w:hint="eastAsia"/>
                <w:sz w:val="24"/>
                <w:szCs w:val="24"/>
              </w:rPr>
              <w:t>施設内</w:t>
            </w:r>
            <w:r w:rsidRPr="003906F1">
              <w:rPr>
                <w:rFonts w:ascii="ＭＳ 明朝" w:eastAsia="ＭＳ 明朝" w:hAnsi="ＭＳ 明朝"/>
                <w:sz w:val="24"/>
                <w:szCs w:val="24"/>
              </w:rPr>
              <w:t>の一時避難の</w:t>
            </w:r>
            <w:r w:rsidRPr="003906F1">
              <w:rPr>
                <w:rFonts w:ascii="ＭＳ 明朝" w:eastAsia="ＭＳ 明朝" w:hAnsi="ＭＳ 明朝" w:hint="eastAsia"/>
                <w:sz w:val="24"/>
                <w:szCs w:val="24"/>
              </w:rPr>
              <w:t>ための</w:t>
            </w:r>
            <w:r w:rsidRPr="003906F1">
              <w:rPr>
                <w:rFonts w:ascii="ＭＳ 明朝" w:eastAsia="ＭＳ 明朝" w:hAnsi="ＭＳ 明朝"/>
                <w:sz w:val="24"/>
                <w:szCs w:val="24"/>
              </w:rPr>
              <w:t>水・食料・</w:t>
            </w:r>
            <w:r w:rsidRPr="003906F1">
              <w:rPr>
                <w:rFonts w:ascii="ＭＳ 明朝" w:eastAsia="ＭＳ 明朝" w:hAnsi="ＭＳ 明朝" w:hint="eastAsia"/>
                <w:sz w:val="24"/>
                <w:szCs w:val="24"/>
              </w:rPr>
              <w:t>寝具</w:t>
            </w:r>
            <w:r w:rsidRPr="003906F1">
              <w:rPr>
                <w:rFonts w:ascii="ＭＳ 明朝" w:eastAsia="ＭＳ 明朝" w:hAnsi="ＭＳ 明朝"/>
                <w:sz w:val="24"/>
                <w:szCs w:val="24"/>
              </w:rPr>
              <w:t>・防寒具</w:t>
            </w:r>
          </w:p>
        </w:tc>
      </w:tr>
    </w:tbl>
    <w:p w:rsidR="00163389" w:rsidRPr="003906F1" w:rsidRDefault="000C042F" w:rsidP="000C49F2">
      <w:pPr>
        <w:pStyle w:val="a3"/>
        <w:numPr>
          <w:ilvl w:val="0"/>
          <w:numId w:val="28"/>
        </w:numPr>
        <w:ind w:leftChars="0"/>
        <w:rPr>
          <w:rFonts w:ascii="ＭＳ 明朝" w:eastAsia="ＭＳ 明朝" w:hAnsi="ＭＳ 明朝"/>
          <w:sz w:val="24"/>
          <w:szCs w:val="24"/>
        </w:rPr>
      </w:pPr>
      <w:r w:rsidRPr="003906F1">
        <w:rPr>
          <w:rFonts w:ascii="ＭＳ 明朝" w:eastAsia="ＭＳ 明朝" w:hAnsi="ＭＳ 明朝" w:hint="eastAsia"/>
          <w:sz w:val="24"/>
          <w:szCs w:val="24"/>
        </w:rPr>
        <w:t>自衛水防組織を設置する場合には、自衛水防組織の装備品リストを記載する。</w:t>
      </w:r>
    </w:p>
    <w:p w:rsidR="00E149DF" w:rsidRPr="00873133" w:rsidRDefault="00E149DF" w:rsidP="0076771B">
      <w:pPr>
        <w:pStyle w:val="1"/>
        <w:rPr>
          <w:rFonts w:ascii="ＭＳ 明朝" w:eastAsia="ＭＳ 明朝" w:hAnsi="ＭＳ 明朝"/>
          <w:shd w:val="clear" w:color="auto" w:fill="000000"/>
        </w:rPr>
      </w:pPr>
    </w:p>
    <w:p w:rsidR="00D02296" w:rsidRPr="007041C8" w:rsidRDefault="00F13037" w:rsidP="00563886">
      <w:pPr>
        <w:pStyle w:val="1"/>
        <w:rPr>
          <w:rFonts w:ascii="ＭＳ 明朝" w:eastAsia="ＭＳ 明朝" w:hAnsi="ＭＳ 明朝"/>
          <w:b/>
          <w:color w:val="FFFFFF"/>
        </w:rPr>
      </w:pPr>
      <w:bookmarkStart w:id="14" w:name="_Toc461034580"/>
      <w:r w:rsidRPr="007041C8">
        <w:rPr>
          <w:rFonts w:ascii="ＭＳ 明朝" w:eastAsia="ＭＳ 明朝" w:hAnsi="ＭＳ 明朝" w:hint="eastAsia"/>
          <w:b/>
          <w:color w:val="FFFFFF"/>
          <w:highlight w:val="black"/>
        </w:rPr>
        <w:t>10．防災教育及び訓練の実施</w:t>
      </w:r>
      <w:bookmarkEnd w:id="14"/>
    </w:p>
    <w:p w:rsidR="000C042F" w:rsidRPr="00873133" w:rsidRDefault="000C042F" w:rsidP="000C042F">
      <w:pPr>
        <w:rPr>
          <w:rFonts w:ascii="ＭＳ 明朝" w:eastAsia="ＭＳ 明朝" w:hAnsi="ＭＳ 明朝"/>
        </w:rPr>
      </w:pPr>
    </w:p>
    <w:p w:rsidR="000C042F" w:rsidRPr="003906F1" w:rsidRDefault="000C042F" w:rsidP="000C49F2">
      <w:pPr>
        <w:pStyle w:val="a3"/>
        <w:numPr>
          <w:ilvl w:val="0"/>
          <w:numId w:val="29"/>
        </w:numPr>
        <w:ind w:leftChars="0"/>
        <w:rPr>
          <w:rFonts w:ascii="ＭＳ 明朝" w:eastAsia="ＭＳ 明朝" w:hAnsi="ＭＳ 明朝"/>
          <w:sz w:val="24"/>
          <w:szCs w:val="24"/>
        </w:rPr>
      </w:pPr>
      <w:r w:rsidRPr="003906F1">
        <w:rPr>
          <w:rFonts w:ascii="ＭＳ 明朝" w:eastAsia="ＭＳ 明朝" w:hAnsi="ＭＳ 明朝" w:hint="eastAsia"/>
          <w:sz w:val="24"/>
          <w:szCs w:val="24"/>
        </w:rPr>
        <w:t>毎年４月に新規採用の従業員を対象に研修を</w:t>
      </w:r>
      <w:r w:rsidR="00E607A0" w:rsidRPr="003906F1">
        <w:rPr>
          <w:rFonts w:ascii="ＭＳ 明朝" w:eastAsia="ＭＳ 明朝" w:hAnsi="ＭＳ 明朝" w:hint="eastAsia"/>
          <w:sz w:val="24"/>
          <w:szCs w:val="24"/>
        </w:rPr>
        <w:t>実施する</w:t>
      </w:r>
      <w:r w:rsidRPr="003906F1">
        <w:rPr>
          <w:rFonts w:ascii="ＭＳ 明朝" w:eastAsia="ＭＳ 明朝" w:hAnsi="ＭＳ 明朝" w:hint="eastAsia"/>
          <w:sz w:val="24"/>
          <w:szCs w:val="24"/>
        </w:rPr>
        <w:t>。</w:t>
      </w:r>
    </w:p>
    <w:p w:rsidR="000C042F" w:rsidRPr="003906F1" w:rsidRDefault="0045443F" w:rsidP="000C49F2">
      <w:pPr>
        <w:pStyle w:val="a3"/>
        <w:numPr>
          <w:ilvl w:val="0"/>
          <w:numId w:val="29"/>
        </w:numPr>
        <w:ind w:leftChars="0"/>
        <w:rPr>
          <w:rFonts w:ascii="ＭＳ 明朝" w:eastAsia="ＭＳ 明朝" w:hAnsi="ＭＳ 明朝"/>
          <w:sz w:val="24"/>
          <w:szCs w:val="24"/>
        </w:rPr>
      </w:pPr>
      <w:r w:rsidRPr="003906F1">
        <w:rPr>
          <w:rFonts w:ascii="ＭＳ 明朝" w:eastAsia="ＭＳ 明朝" w:hAnsi="ＭＳ 明朝" w:hint="eastAsia"/>
          <w:sz w:val="24"/>
          <w:szCs w:val="24"/>
        </w:rPr>
        <w:t>毎年５月に</w:t>
      </w:r>
      <w:r w:rsidR="000C042F" w:rsidRPr="003906F1">
        <w:rPr>
          <w:rFonts w:ascii="ＭＳ 明朝" w:eastAsia="ＭＳ 明朝" w:hAnsi="ＭＳ 明朝" w:hint="eastAsia"/>
          <w:sz w:val="24"/>
          <w:szCs w:val="24"/>
        </w:rPr>
        <w:t>全従業員を対象として情報収集・伝達及び避難誘導に関する訓練を</w:t>
      </w:r>
      <w:r w:rsidR="00E607A0" w:rsidRPr="003906F1">
        <w:rPr>
          <w:rFonts w:ascii="ＭＳ 明朝" w:eastAsia="ＭＳ 明朝" w:hAnsi="ＭＳ 明朝" w:hint="eastAsia"/>
          <w:sz w:val="24"/>
          <w:szCs w:val="24"/>
        </w:rPr>
        <w:t>実施する</w:t>
      </w:r>
      <w:r w:rsidR="000C042F" w:rsidRPr="003906F1">
        <w:rPr>
          <w:rFonts w:ascii="ＭＳ 明朝" w:eastAsia="ＭＳ 明朝" w:hAnsi="ＭＳ 明朝" w:hint="eastAsia"/>
          <w:sz w:val="24"/>
          <w:szCs w:val="24"/>
        </w:rPr>
        <w:t>。</w:t>
      </w:r>
    </w:p>
    <w:p w:rsidR="00E56C41" w:rsidRDefault="00E56C41" w:rsidP="00E149DF">
      <w:pPr>
        <w:rPr>
          <w:rFonts w:ascii="ＭＳ 明朝" w:eastAsia="ＭＳ 明朝" w:hAnsi="ＭＳ 明朝"/>
        </w:rPr>
      </w:pPr>
    </w:p>
    <w:p w:rsidR="00B5159E" w:rsidRDefault="00B5159E" w:rsidP="00E149DF">
      <w:pPr>
        <w:rPr>
          <w:rFonts w:ascii="ＭＳ 明朝" w:eastAsia="ＭＳ 明朝" w:hAnsi="ＭＳ 明朝"/>
        </w:rPr>
      </w:pPr>
    </w:p>
    <w:p w:rsidR="00B5159E" w:rsidRDefault="00B5159E" w:rsidP="00E149DF">
      <w:pPr>
        <w:rPr>
          <w:rFonts w:ascii="ＭＳ 明朝" w:eastAsia="ＭＳ 明朝" w:hAnsi="ＭＳ 明朝"/>
          <w:color w:val="FF0000"/>
        </w:rPr>
      </w:pPr>
      <w:r w:rsidRPr="00B5159E">
        <w:rPr>
          <w:rFonts w:ascii="ＭＳ 明朝" w:eastAsia="ＭＳ 明朝" w:hAnsi="ＭＳ 明朝" w:hint="eastAsia"/>
          <w:color w:val="FF0000"/>
        </w:rPr>
        <w:t>以下は、自衛水防組織を設置する場合に限る</w:t>
      </w:r>
    </w:p>
    <w:p w:rsidR="00B5159E" w:rsidRPr="00B5159E" w:rsidRDefault="00B5159E" w:rsidP="00E149DF">
      <w:pPr>
        <w:rPr>
          <w:rFonts w:ascii="ＭＳ 明朝" w:eastAsia="ＭＳ 明朝" w:hAnsi="ＭＳ 明朝"/>
          <w:color w:val="FF0000"/>
        </w:rPr>
      </w:pPr>
    </w:p>
    <w:p w:rsidR="00D02296" w:rsidRPr="007041C8" w:rsidRDefault="00F87AEE" w:rsidP="00563886">
      <w:pPr>
        <w:pStyle w:val="1"/>
        <w:rPr>
          <w:rFonts w:ascii="ＭＳ 明朝" w:eastAsia="ＭＳ 明朝" w:hAnsi="ＭＳ 明朝"/>
          <w:b/>
          <w:color w:val="FFFFFF"/>
        </w:rPr>
      </w:pPr>
      <w:bookmarkStart w:id="15" w:name="_Toc461034581"/>
      <w:r w:rsidRPr="007041C8">
        <w:rPr>
          <w:rFonts w:ascii="ＭＳ 明朝" w:eastAsia="ＭＳ 明朝" w:hAnsi="ＭＳ 明朝" w:hint="eastAsia"/>
          <w:b/>
          <w:color w:val="FFFFFF"/>
          <w:highlight w:val="black"/>
        </w:rPr>
        <w:t>1</w:t>
      </w:r>
      <w:r w:rsidR="00F13037" w:rsidRPr="007041C8">
        <w:rPr>
          <w:rFonts w:ascii="ＭＳ 明朝" w:eastAsia="ＭＳ 明朝" w:hAnsi="ＭＳ 明朝" w:hint="eastAsia"/>
          <w:b/>
          <w:color w:val="FFFFFF"/>
          <w:highlight w:val="black"/>
        </w:rPr>
        <w:t>1</w:t>
      </w:r>
      <w:r w:rsidR="00D34AFF" w:rsidRPr="007041C8">
        <w:rPr>
          <w:rFonts w:ascii="ＭＳ 明朝" w:eastAsia="ＭＳ 明朝" w:hAnsi="ＭＳ 明朝" w:hint="eastAsia"/>
          <w:b/>
          <w:color w:val="FFFFFF"/>
          <w:highlight w:val="black"/>
        </w:rPr>
        <w:t>．</w:t>
      </w:r>
      <w:r w:rsidR="00D02296" w:rsidRPr="007041C8">
        <w:rPr>
          <w:rFonts w:ascii="ＭＳ 明朝" w:eastAsia="ＭＳ 明朝" w:hAnsi="ＭＳ 明朝" w:hint="eastAsia"/>
          <w:b/>
          <w:color w:val="FFFFFF"/>
          <w:highlight w:val="black"/>
        </w:rPr>
        <w:t>自衛水防組織の業務に関する事項</w:t>
      </w:r>
      <w:bookmarkEnd w:id="15"/>
    </w:p>
    <w:p w:rsidR="0044451F" w:rsidRPr="003906F1" w:rsidRDefault="0044451F" w:rsidP="0044451F">
      <w:pPr>
        <w:rPr>
          <w:rFonts w:ascii="ＭＳ 明朝" w:eastAsia="ＭＳ 明朝" w:hAnsi="ＭＳ 明朝"/>
          <w:sz w:val="24"/>
          <w:szCs w:val="24"/>
        </w:rPr>
      </w:pPr>
      <w:r w:rsidRPr="003906F1">
        <w:rPr>
          <w:rFonts w:ascii="ＭＳ 明朝" w:eastAsia="ＭＳ 明朝" w:hAnsi="ＭＳ 明朝" w:hint="eastAsia"/>
          <w:sz w:val="24"/>
          <w:szCs w:val="24"/>
        </w:rPr>
        <w:t>《記載例》</w:t>
      </w:r>
    </w:p>
    <w:p w:rsidR="0044451F" w:rsidRPr="003906F1" w:rsidRDefault="00C90F88" w:rsidP="000C49F2">
      <w:pPr>
        <w:pStyle w:val="a3"/>
        <w:numPr>
          <w:ilvl w:val="0"/>
          <w:numId w:val="30"/>
        </w:numPr>
        <w:ind w:leftChars="0"/>
        <w:rPr>
          <w:rFonts w:ascii="ＭＳ 明朝" w:eastAsia="ＭＳ 明朝" w:hAnsi="ＭＳ 明朝"/>
          <w:sz w:val="24"/>
          <w:szCs w:val="24"/>
        </w:rPr>
      </w:pPr>
      <w:r w:rsidRPr="003906F1">
        <w:rPr>
          <w:rFonts w:ascii="ＭＳ 明朝" w:eastAsia="ＭＳ 明朝" w:hAnsi="ＭＳ 明朝" w:hint="eastAsia"/>
          <w:sz w:val="24"/>
          <w:szCs w:val="24"/>
        </w:rPr>
        <w:t>別添「自衛水防組織活動要領」に基づき自衛水防組織を設置する。</w:t>
      </w:r>
    </w:p>
    <w:p w:rsidR="00C90F88" w:rsidRPr="003906F1" w:rsidRDefault="00C90F88" w:rsidP="000C49F2">
      <w:pPr>
        <w:pStyle w:val="a3"/>
        <w:numPr>
          <w:ilvl w:val="0"/>
          <w:numId w:val="30"/>
        </w:numPr>
        <w:ind w:leftChars="0"/>
        <w:rPr>
          <w:rFonts w:ascii="ＭＳ 明朝" w:eastAsia="ＭＳ 明朝" w:hAnsi="ＭＳ 明朝"/>
          <w:sz w:val="24"/>
          <w:szCs w:val="24"/>
        </w:rPr>
      </w:pPr>
      <w:r w:rsidRPr="003906F1">
        <w:rPr>
          <w:rFonts w:ascii="ＭＳ 明朝" w:eastAsia="ＭＳ 明朝" w:hAnsi="ＭＳ 明朝" w:hint="eastAsia"/>
          <w:sz w:val="24"/>
          <w:szCs w:val="24"/>
        </w:rPr>
        <w:t>自衛水防組織においては、以下のとおり訓練を実施するものとする。</w:t>
      </w:r>
    </w:p>
    <w:p w:rsidR="0044451F" w:rsidRPr="003906F1" w:rsidRDefault="00C90F88" w:rsidP="000C49F2">
      <w:pPr>
        <w:pStyle w:val="a3"/>
        <w:numPr>
          <w:ilvl w:val="0"/>
          <w:numId w:val="31"/>
        </w:numPr>
        <w:ind w:leftChars="0"/>
        <w:rPr>
          <w:rFonts w:ascii="ＭＳ 明朝" w:eastAsia="ＭＳ 明朝" w:hAnsi="ＭＳ 明朝"/>
          <w:sz w:val="24"/>
          <w:szCs w:val="24"/>
        </w:rPr>
      </w:pPr>
      <w:r w:rsidRPr="003906F1">
        <w:rPr>
          <w:rFonts w:ascii="ＭＳ 明朝" w:eastAsia="ＭＳ 明朝" w:hAnsi="ＭＳ 明朝" w:hint="eastAsia"/>
          <w:sz w:val="24"/>
          <w:szCs w:val="24"/>
        </w:rPr>
        <w:t>毎年４月に</w:t>
      </w:r>
      <w:r w:rsidR="001F7105" w:rsidRPr="003906F1">
        <w:rPr>
          <w:rFonts w:ascii="ＭＳ 明朝" w:eastAsia="ＭＳ 明朝" w:hAnsi="ＭＳ 明朝" w:hint="eastAsia"/>
          <w:sz w:val="24"/>
          <w:szCs w:val="24"/>
        </w:rPr>
        <w:t>新たに自衛水防組織の構成員となった従業員を対象として研修を実施する。</w:t>
      </w:r>
    </w:p>
    <w:p w:rsidR="001F7105" w:rsidRPr="003906F1" w:rsidRDefault="002C174A" w:rsidP="000C49F2">
      <w:pPr>
        <w:pStyle w:val="a3"/>
        <w:numPr>
          <w:ilvl w:val="0"/>
          <w:numId w:val="31"/>
        </w:numPr>
        <w:ind w:leftChars="0"/>
        <w:rPr>
          <w:rFonts w:ascii="ＭＳ 明朝" w:eastAsia="ＭＳ 明朝" w:hAnsi="ＭＳ 明朝"/>
          <w:sz w:val="24"/>
          <w:szCs w:val="24"/>
        </w:rPr>
      </w:pPr>
      <w:r w:rsidRPr="003906F1">
        <w:rPr>
          <w:rFonts w:ascii="ＭＳ 明朝" w:eastAsia="ＭＳ 明朝" w:hAnsi="ＭＳ 明朝" w:hint="eastAsia"/>
          <w:sz w:val="24"/>
          <w:szCs w:val="24"/>
        </w:rPr>
        <w:t>毎年５月に行う全従業員を対象とした訓練に先立って、自衛水防組織の全構成員を対象として情報収集・伝達及び避難誘導に関する訓練を実施する。</w:t>
      </w:r>
    </w:p>
    <w:p w:rsidR="00473CEF" w:rsidRPr="003906F1" w:rsidRDefault="00473CEF" w:rsidP="00473CEF">
      <w:pPr>
        <w:rPr>
          <w:rFonts w:ascii="ＭＳ 明朝" w:eastAsia="ＭＳ 明朝" w:hAnsi="ＭＳ 明朝"/>
          <w:sz w:val="24"/>
          <w:szCs w:val="24"/>
        </w:rPr>
      </w:pPr>
    </w:p>
    <w:p w:rsidR="00E94142" w:rsidRPr="003906F1" w:rsidRDefault="00E94142" w:rsidP="00473CEF">
      <w:pPr>
        <w:rPr>
          <w:rFonts w:ascii="ＭＳ 明朝" w:eastAsia="ＭＳ 明朝" w:hAnsi="ＭＳ 明朝"/>
          <w:sz w:val="24"/>
          <w:szCs w:val="24"/>
        </w:rPr>
      </w:pPr>
    </w:p>
    <w:p w:rsidR="00B5159E" w:rsidRDefault="00B5159E">
      <w:pPr>
        <w:widowControl/>
        <w:jc w:val="left"/>
        <w:rPr>
          <w:rFonts w:ascii="ＭＳ 明朝" w:eastAsia="ＭＳ 明朝" w:hAnsi="ＭＳ 明朝"/>
        </w:rPr>
      </w:pPr>
      <w:r>
        <w:rPr>
          <w:rFonts w:ascii="ＭＳ 明朝" w:eastAsia="ＭＳ 明朝" w:hAnsi="ＭＳ 明朝"/>
        </w:rPr>
        <w:br w:type="page"/>
      </w:r>
    </w:p>
    <w:p w:rsidR="00F02A9B" w:rsidRPr="00873133" w:rsidRDefault="00F02A9B" w:rsidP="00F02A9B">
      <w:pPr>
        <w:rPr>
          <w:rFonts w:ascii="ＭＳ 明朝" w:eastAsia="ＭＳ 明朝" w:hAnsi="ＭＳ 明朝"/>
          <w:sz w:val="24"/>
          <w:szCs w:val="24"/>
        </w:rPr>
      </w:pPr>
      <w:r w:rsidRPr="00873133">
        <w:rPr>
          <w:rFonts w:ascii="ＭＳ 明朝" w:eastAsia="ＭＳ 明朝" w:hAnsi="ＭＳ 明朝" w:hint="eastAsia"/>
          <w:sz w:val="24"/>
          <w:szCs w:val="24"/>
        </w:rPr>
        <w:lastRenderedPageBreak/>
        <w:t>別添１　自衛水防組織活動要領(案)</w:t>
      </w:r>
    </w:p>
    <w:p w:rsidR="00F02A9B" w:rsidRPr="00873133" w:rsidRDefault="00F02A9B" w:rsidP="006424FF">
      <w:pPr>
        <w:pStyle w:val="ac"/>
        <w:ind w:leftChars="-68" w:left="-172" w:firstLineChars="100" w:firstLine="214"/>
        <w:rPr>
          <w:sz w:val="24"/>
          <w:szCs w:val="24"/>
        </w:rPr>
      </w:pPr>
      <w:r w:rsidRPr="00873133">
        <w:rPr>
          <w:rFonts w:hint="eastAsia"/>
          <w:sz w:val="24"/>
          <w:szCs w:val="24"/>
        </w:rPr>
        <w:t>（自衛水防組織の編成）</w:t>
      </w:r>
    </w:p>
    <w:p w:rsidR="00F02A9B" w:rsidRPr="00873133" w:rsidRDefault="00F02A9B" w:rsidP="006424FF">
      <w:pPr>
        <w:pStyle w:val="ae"/>
        <w:ind w:left="288" w:hanging="288"/>
        <w:rPr>
          <w:sz w:val="24"/>
          <w:szCs w:val="24"/>
        </w:rPr>
      </w:pPr>
      <w:r w:rsidRPr="00873133">
        <w:rPr>
          <w:rFonts w:hint="eastAsia"/>
          <w:sz w:val="24"/>
          <w:szCs w:val="24"/>
        </w:rPr>
        <w:t>第１条　管理権原者（防火・防災管理者が設置されている場合にあっては、当該防火・防災管理者を管理権原者とする。以下同じ。）は、洪水時において避難確保計画に基づく円滑かつ迅速な避難を確保するため、自衛水防組織を編成するものとする。</w:t>
      </w:r>
    </w:p>
    <w:p w:rsidR="00F02A9B" w:rsidRPr="00873133" w:rsidRDefault="00F02A9B" w:rsidP="006424FF">
      <w:pPr>
        <w:pStyle w:val="a8"/>
        <w:ind w:left="288" w:hangingChars="135" w:hanging="288"/>
        <w:rPr>
          <w:rFonts w:hAnsi="ＭＳ 明朝" w:cs="ＭＳ ゴシック"/>
          <w:sz w:val="24"/>
          <w:szCs w:val="24"/>
        </w:rPr>
      </w:pPr>
      <w:r w:rsidRPr="00873133">
        <w:rPr>
          <w:rFonts w:hAnsi="ＭＳ 明朝" w:cs="ＭＳ ゴシック" w:hint="eastAsia"/>
          <w:sz w:val="24"/>
          <w:szCs w:val="24"/>
        </w:rPr>
        <w:t>２　自衛水防組織には、統括管理者を置く。</w:t>
      </w:r>
    </w:p>
    <w:p w:rsidR="00F02A9B" w:rsidRPr="00873133" w:rsidRDefault="00F02A9B" w:rsidP="006424FF">
      <w:pPr>
        <w:pStyle w:val="a8"/>
        <w:ind w:leftChars="100" w:left="542" w:hangingChars="135" w:hanging="288"/>
        <w:rPr>
          <w:rFonts w:hAnsi="ＭＳ 明朝" w:cs="ＭＳ ゴシック"/>
          <w:sz w:val="24"/>
          <w:szCs w:val="24"/>
        </w:rPr>
      </w:pPr>
      <w:r w:rsidRPr="00873133">
        <w:rPr>
          <w:rFonts w:hAnsi="ＭＳ 明朝" w:cs="ＭＳ ゴシック" w:hint="eastAsia"/>
          <w:sz w:val="24"/>
          <w:szCs w:val="24"/>
        </w:rPr>
        <w:t>（１）</w:t>
      </w:r>
      <w:r w:rsidRPr="00873133">
        <w:rPr>
          <w:rFonts w:hAnsi="ＭＳ 明朝" w:hint="eastAsia"/>
          <w:sz w:val="24"/>
          <w:szCs w:val="24"/>
        </w:rPr>
        <w:t>統括管理者は、管理権原者の命を受け、自衛水防組織の機能が有効に発揮できるよう組織を統括する。</w:t>
      </w:r>
    </w:p>
    <w:p w:rsidR="00F02A9B" w:rsidRPr="00873133" w:rsidRDefault="00F02A9B" w:rsidP="006424FF">
      <w:pPr>
        <w:pStyle w:val="a8"/>
        <w:ind w:leftChars="100" w:left="542" w:hangingChars="135" w:hanging="288"/>
        <w:rPr>
          <w:rFonts w:hAnsi="ＭＳ 明朝" w:cs="ＭＳ ゴシック"/>
          <w:sz w:val="24"/>
          <w:szCs w:val="24"/>
        </w:rPr>
      </w:pPr>
      <w:r w:rsidRPr="00873133">
        <w:rPr>
          <w:rFonts w:hAnsi="ＭＳ 明朝" w:cs="ＭＳ ゴシック" w:hint="eastAsia"/>
          <w:sz w:val="24"/>
          <w:szCs w:val="24"/>
        </w:rPr>
        <w:t>（２）</w:t>
      </w:r>
      <w:r w:rsidRPr="00873133">
        <w:rPr>
          <w:rFonts w:hAnsi="ＭＳ 明朝" w:hint="eastAsia"/>
          <w:sz w:val="24"/>
          <w:szCs w:val="24"/>
        </w:rPr>
        <w:t>統括管理者は、洪水時における避難行動について、その指揮、命令、監督等一切の権限を有する。</w:t>
      </w:r>
    </w:p>
    <w:p w:rsidR="00F02A9B" w:rsidRPr="00873133" w:rsidRDefault="00F02A9B" w:rsidP="006424FF">
      <w:pPr>
        <w:pStyle w:val="a8"/>
        <w:ind w:left="288" w:hangingChars="135" w:hanging="288"/>
        <w:rPr>
          <w:rFonts w:hAnsi="ＭＳ 明朝"/>
          <w:sz w:val="24"/>
          <w:szCs w:val="24"/>
        </w:rPr>
      </w:pPr>
      <w:r w:rsidRPr="00873133">
        <w:rPr>
          <w:rFonts w:hAnsi="ＭＳ 明朝" w:cs="ＭＳ ゴシック" w:hint="eastAsia"/>
          <w:sz w:val="24"/>
          <w:szCs w:val="24"/>
        </w:rPr>
        <w:t>３</w:t>
      </w:r>
      <w:r w:rsidRPr="00873133">
        <w:rPr>
          <w:rFonts w:hAnsi="ＭＳ 明朝" w:hint="eastAsia"/>
          <w:sz w:val="24"/>
          <w:szCs w:val="24"/>
        </w:rPr>
        <w:t xml:space="preserve">　管理権原者は、統括管理者の代行者を定め、当該代行者に対し、統括管理者の任務を代行するために必要な指揮、命令、監督等の権限を付与する。</w:t>
      </w:r>
    </w:p>
    <w:p w:rsidR="00F02A9B" w:rsidRPr="00873133" w:rsidRDefault="00F02A9B" w:rsidP="00F02A9B">
      <w:pPr>
        <w:pStyle w:val="a8"/>
        <w:rPr>
          <w:rFonts w:hAnsi="ＭＳ 明朝" w:cs="ＭＳ ゴシック"/>
          <w:sz w:val="24"/>
          <w:szCs w:val="24"/>
        </w:rPr>
      </w:pPr>
      <w:r w:rsidRPr="00873133">
        <w:rPr>
          <w:rFonts w:hAnsi="ＭＳ 明朝" w:cs="ＭＳ ゴシック" w:hint="eastAsia"/>
          <w:sz w:val="24"/>
          <w:szCs w:val="24"/>
        </w:rPr>
        <w:t>４　自衛水防組織に、班を置く。</w:t>
      </w:r>
    </w:p>
    <w:p w:rsidR="00F02A9B" w:rsidRPr="00873133" w:rsidRDefault="00F02A9B" w:rsidP="006424FF">
      <w:pPr>
        <w:pStyle w:val="a8"/>
        <w:ind w:leftChars="100" w:left="681" w:hangingChars="200" w:hanging="427"/>
        <w:rPr>
          <w:rFonts w:hAnsi="ＭＳ 明朝" w:cs="ＭＳ ゴシック"/>
          <w:sz w:val="24"/>
          <w:szCs w:val="24"/>
        </w:rPr>
      </w:pPr>
      <w:r w:rsidRPr="00873133">
        <w:rPr>
          <w:rFonts w:hAnsi="ＭＳ 明朝" w:cs="ＭＳ ゴシック" w:hint="eastAsia"/>
          <w:sz w:val="24"/>
          <w:szCs w:val="24"/>
        </w:rPr>
        <w:t>(１)　班は、総括・情報班及び避難誘導班とし、各班に班長を置く。</w:t>
      </w:r>
    </w:p>
    <w:p w:rsidR="00F02A9B" w:rsidRPr="00873133" w:rsidRDefault="00F02A9B" w:rsidP="006424FF">
      <w:pPr>
        <w:pStyle w:val="a8"/>
        <w:ind w:leftChars="100" w:left="681" w:hangingChars="200" w:hanging="427"/>
        <w:rPr>
          <w:rFonts w:hAnsi="ＭＳ 明朝" w:cs="ＭＳ ゴシック"/>
          <w:sz w:val="24"/>
          <w:szCs w:val="24"/>
        </w:rPr>
      </w:pPr>
      <w:r w:rsidRPr="00873133">
        <w:rPr>
          <w:rFonts w:hAnsi="ＭＳ 明朝" w:cs="ＭＳ ゴシック" w:hint="eastAsia"/>
          <w:sz w:val="24"/>
          <w:szCs w:val="24"/>
        </w:rPr>
        <w:t>(２)　各班の任務は、別表１に掲げる任務とする。</w:t>
      </w:r>
    </w:p>
    <w:p w:rsidR="00F02A9B" w:rsidRDefault="00F02A9B" w:rsidP="006424FF">
      <w:pPr>
        <w:pStyle w:val="a8"/>
        <w:ind w:leftChars="100" w:left="681" w:hangingChars="200" w:hanging="427"/>
        <w:rPr>
          <w:rFonts w:hAnsi="ＭＳ 明朝" w:cs="ＭＳ ゴシック"/>
          <w:sz w:val="24"/>
          <w:szCs w:val="24"/>
        </w:rPr>
      </w:pPr>
      <w:r w:rsidRPr="00873133">
        <w:rPr>
          <w:rFonts w:hAnsi="ＭＳ 明朝" w:cs="ＭＳ ゴシック" w:hint="eastAsia"/>
          <w:sz w:val="24"/>
          <w:szCs w:val="24"/>
        </w:rPr>
        <w:t>(３)  防災センター（最低限、通信設備を有するものとする）を自衛水防組織の活動拠点とし、防災センター勤務員及び各班の班長を自衛水防組織の中核として配置する</w:t>
      </w:r>
      <w:r w:rsidR="003906F1">
        <w:rPr>
          <w:rFonts w:hAnsi="ＭＳ 明朝" w:cs="ＭＳ ゴシック" w:hint="eastAsia"/>
          <w:sz w:val="24"/>
          <w:szCs w:val="24"/>
        </w:rPr>
        <w:t>。</w:t>
      </w:r>
    </w:p>
    <w:p w:rsidR="003906F1" w:rsidRPr="00873133" w:rsidRDefault="003906F1" w:rsidP="006424FF">
      <w:pPr>
        <w:pStyle w:val="a8"/>
        <w:ind w:leftChars="100" w:left="681" w:hangingChars="200" w:hanging="427"/>
        <w:rPr>
          <w:rFonts w:hAnsi="ＭＳ 明朝" w:cs="ＭＳ ゴシック"/>
          <w:sz w:val="24"/>
          <w:szCs w:val="24"/>
        </w:rPr>
      </w:pPr>
    </w:p>
    <w:p w:rsidR="00F02A9B" w:rsidRPr="00873133" w:rsidRDefault="00F02A9B" w:rsidP="006424FF">
      <w:pPr>
        <w:pStyle w:val="ac"/>
        <w:ind w:leftChars="-68" w:left="-172" w:firstLineChars="100" w:firstLine="214"/>
        <w:rPr>
          <w:sz w:val="24"/>
          <w:szCs w:val="24"/>
        </w:rPr>
      </w:pPr>
      <w:r w:rsidRPr="00873133">
        <w:rPr>
          <w:rFonts w:hint="eastAsia"/>
          <w:sz w:val="24"/>
          <w:szCs w:val="24"/>
        </w:rPr>
        <w:t>（自衛水防組織の運用）</w:t>
      </w:r>
    </w:p>
    <w:p w:rsidR="00F02A9B" w:rsidRPr="00873133" w:rsidRDefault="00F02A9B" w:rsidP="006424FF">
      <w:pPr>
        <w:pStyle w:val="af4"/>
        <w:ind w:leftChars="0" w:left="427" w:hangingChars="200" w:hanging="427"/>
        <w:rPr>
          <w:sz w:val="24"/>
          <w:szCs w:val="24"/>
        </w:rPr>
      </w:pPr>
      <w:r w:rsidRPr="00873133">
        <w:rPr>
          <w:rFonts w:hint="eastAsia"/>
          <w:sz w:val="24"/>
          <w:szCs w:val="24"/>
        </w:rPr>
        <w:t>第４条　管理権原者は、従業員の勤務体制（シフト）も考慮した組織編成に努め、必要な人員の確保及び従業員等に割り当てた任務の周知徹底を図るものとする。</w:t>
      </w:r>
    </w:p>
    <w:p w:rsidR="00F02A9B" w:rsidRPr="00873133" w:rsidRDefault="00F02A9B" w:rsidP="006424FF">
      <w:pPr>
        <w:pStyle w:val="af0"/>
        <w:ind w:left="288" w:hanging="288"/>
        <w:rPr>
          <w:sz w:val="24"/>
          <w:szCs w:val="24"/>
        </w:rPr>
      </w:pPr>
      <w:r w:rsidRPr="00873133">
        <w:rPr>
          <w:rFonts w:hint="eastAsia"/>
          <w:sz w:val="24"/>
          <w:szCs w:val="24"/>
        </w:rPr>
        <w:t>２　特に、休日・夜間も施設内に利用者が滞在する施設にあって、休日・夜間に在館する従業員等のみによっては十分な体制を確保することが難しい場合は、管理権原者は、近隣在住の従業員等の非常参集も考慮して組織編成に努めるものとする。</w:t>
      </w:r>
    </w:p>
    <w:p w:rsidR="00F02A9B" w:rsidRDefault="00F02A9B" w:rsidP="006424FF">
      <w:pPr>
        <w:pStyle w:val="af0"/>
        <w:ind w:left="288" w:hanging="288"/>
        <w:rPr>
          <w:sz w:val="24"/>
          <w:szCs w:val="24"/>
        </w:rPr>
      </w:pPr>
      <w:r w:rsidRPr="00873133">
        <w:rPr>
          <w:rFonts w:hint="eastAsia"/>
          <w:sz w:val="24"/>
          <w:szCs w:val="24"/>
        </w:rPr>
        <w:t>３　管理権原者は、災害等の応急活動のため緊急連絡網や従業員等の非常参集計画を定めるものとする。</w:t>
      </w:r>
    </w:p>
    <w:p w:rsidR="003906F1" w:rsidRPr="00873133" w:rsidRDefault="003906F1" w:rsidP="006424FF">
      <w:pPr>
        <w:pStyle w:val="af0"/>
        <w:ind w:left="288" w:hanging="288"/>
        <w:rPr>
          <w:sz w:val="24"/>
          <w:szCs w:val="24"/>
        </w:rPr>
      </w:pPr>
    </w:p>
    <w:p w:rsidR="00F02A9B" w:rsidRPr="00873133" w:rsidRDefault="00F02A9B" w:rsidP="006424FF">
      <w:pPr>
        <w:pStyle w:val="ac"/>
        <w:ind w:leftChars="-68" w:left="-172" w:firstLineChars="100" w:firstLine="214"/>
        <w:rPr>
          <w:sz w:val="24"/>
          <w:szCs w:val="24"/>
        </w:rPr>
      </w:pPr>
      <w:r w:rsidRPr="00873133">
        <w:rPr>
          <w:rFonts w:hint="eastAsia"/>
          <w:sz w:val="24"/>
          <w:szCs w:val="24"/>
        </w:rPr>
        <w:t>（自衛水防組織の装備）</w:t>
      </w:r>
    </w:p>
    <w:p w:rsidR="00F02A9B" w:rsidRPr="00873133" w:rsidRDefault="00F02A9B" w:rsidP="006424FF">
      <w:pPr>
        <w:pStyle w:val="ae"/>
        <w:ind w:left="288" w:hanging="288"/>
        <w:rPr>
          <w:sz w:val="24"/>
          <w:szCs w:val="24"/>
        </w:rPr>
      </w:pPr>
      <w:r w:rsidRPr="00873133">
        <w:rPr>
          <w:rFonts w:hint="eastAsia"/>
          <w:sz w:val="24"/>
          <w:szCs w:val="24"/>
        </w:rPr>
        <w:t>第５条　管理権原者は、自衛水防組織に必要な装備品を整備するとともに、適正な維持管理に努めなければならない。</w:t>
      </w:r>
    </w:p>
    <w:p w:rsidR="00F02A9B" w:rsidRPr="00873133" w:rsidRDefault="00F02A9B" w:rsidP="006424FF">
      <w:pPr>
        <w:pStyle w:val="aa"/>
        <w:ind w:leftChars="0" w:left="0" w:firstLineChars="100" w:firstLine="214"/>
        <w:rPr>
          <w:sz w:val="24"/>
          <w:szCs w:val="24"/>
        </w:rPr>
      </w:pPr>
      <w:r w:rsidRPr="00873133">
        <w:rPr>
          <w:rFonts w:hint="eastAsia"/>
          <w:sz w:val="24"/>
          <w:szCs w:val="24"/>
        </w:rPr>
        <w:t>(１)　自衛水防組織の装備品は、別表２「自衛水防組織装備品リスト」のとおりとする。</w:t>
      </w:r>
    </w:p>
    <w:p w:rsidR="00F02A9B" w:rsidRPr="00873133" w:rsidRDefault="00F02A9B" w:rsidP="006424FF">
      <w:pPr>
        <w:pStyle w:val="aa"/>
        <w:ind w:leftChars="100" w:left="681" w:hangingChars="200" w:hanging="427"/>
        <w:rPr>
          <w:sz w:val="24"/>
          <w:szCs w:val="24"/>
        </w:rPr>
      </w:pPr>
      <w:r w:rsidRPr="00873133">
        <w:rPr>
          <w:rFonts w:hint="eastAsia"/>
          <w:sz w:val="24"/>
          <w:szCs w:val="24"/>
        </w:rPr>
        <w:t>(２)　自衛水防組織の装備品については、統括管理者が防災センターに保管し、必要な点検を行うとともに点検結果を記録保管し、常時使用できる状態で維持管理する。</w:t>
      </w:r>
    </w:p>
    <w:p w:rsidR="00F02A9B" w:rsidRPr="00873133" w:rsidRDefault="00F02A9B" w:rsidP="006424FF">
      <w:pPr>
        <w:pStyle w:val="aa"/>
        <w:ind w:leftChars="11" w:left="521" w:hangingChars="231" w:hanging="493"/>
        <w:rPr>
          <w:sz w:val="24"/>
          <w:szCs w:val="24"/>
        </w:rPr>
      </w:pPr>
    </w:p>
    <w:p w:rsidR="00F02A9B" w:rsidRPr="00873133" w:rsidRDefault="00F02A9B" w:rsidP="006424FF">
      <w:pPr>
        <w:pStyle w:val="aa"/>
        <w:ind w:leftChars="11" w:left="521" w:hangingChars="231" w:hanging="493"/>
        <w:rPr>
          <w:sz w:val="24"/>
          <w:szCs w:val="24"/>
        </w:rPr>
      </w:pPr>
      <w:r w:rsidRPr="00873133">
        <w:rPr>
          <w:rFonts w:hint="eastAsia"/>
          <w:sz w:val="24"/>
          <w:szCs w:val="24"/>
        </w:rPr>
        <w:t>（自衛水防組織の活動）</w:t>
      </w:r>
    </w:p>
    <w:p w:rsidR="00427AF2" w:rsidRPr="00873133" w:rsidRDefault="00F02A9B" w:rsidP="006424FF">
      <w:pPr>
        <w:pStyle w:val="aa"/>
        <w:ind w:leftChars="11" w:left="521" w:hangingChars="231" w:hanging="493"/>
        <w:rPr>
          <w:sz w:val="24"/>
          <w:szCs w:val="24"/>
        </w:rPr>
      </w:pPr>
      <w:r w:rsidRPr="00873133">
        <w:rPr>
          <w:rFonts w:hint="eastAsia"/>
          <w:sz w:val="24"/>
          <w:szCs w:val="24"/>
        </w:rPr>
        <w:t>第６条　自衛水防組織の各班は、避難確保計画に基づき情報収集及び避難誘導等の活動を行うものとする。</w:t>
      </w:r>
    </w:p>
    <w:p w:rsidR="00F02A9B" w:rsidRPr="00873133" w:rsidRDefault="00427AF2" w:rsidP="006424FF">
      <w:pPr>
        <w:pStyle w:val="aa"/>
        <w:ind w:leftChars="11" w:left="521" w:hangingChars="231" w:hanging="493"/>
      </w:pPr>
      <w:r w:rsidRPr="00873133">
        <w:rPr>
          <w:sz w:val="24"/>
          <w:szCs w:val="24"/>
        </w:rPr>
        <w:br w:type="page"/>
      </w:r>
    </w:p>
    <w:p w:rsidR="00B016F1" w:rsidRPr="00873133" w:rsidRDefault="001A0204">
      <w:pPr>
        <w:rPr>
          <w:rFonts w:ascii="ＭＳ 明朝" w:eastAsia="ＭＳ 明朝" w:hAnsi="ＭＳ 明朝"/>
          <w:sz w:val="24"/>
          <w:szCs w:val="24"/>
        </w:rPr>
      </w:pPr>
      <w:r w:rsidRPr="00873133">
        <w:rPr>
          <w:rFonts w:ascii="ＭＳ 明朝" w:eastAsia="ＭＳ 明朝" w:hAnsi="ＭＳ 明朝" w:hint="eastAsia"/>
          <w:sz w:val="24"/>
          <w:szCs w:val="24"/>
        </w:rPr>
        <w:lastRenderedPageBreak/>
        <w:t xml:space="preserve">別表1　</w:t>
      </w:r>
      <w:r w:rsidR="00E25F2A" w:rsidRPr="00873133">
        <w:rPr>
          <w:rFonts w:ascii="ＭＳ 明朝" w:eastAsia="ＭＳ 明朝" w:hAnsi="ＭＳ 明朝" w:hint="eastAsia"/>
          <w:sz w:val="24"/>
          <w:szCs w:val="24"/>
        </w:rPr>
        <w:t>「</w:t>
      </w:r>
      <w:r w:rsidRPr="00873133">
        <w:rPr>
          <w:rFonts w:ascii="ＭＳ 明朝" w:eastAsia="ＭＳ 明朝" w:hAnsi="ＭＳ 明朝" w:hint="eastAsia"/>
          <w:sz w:val="24"/>
          <w:szCs w:val="24"/>
        </w:rPr>
        <w:t>自衛水防組織の編成と任務</w:t>
      </w:r>
      <w:r w:rsidR="00E25F2A" w:rsidRPr="00873133">
        <w:rPr>
          <w:rFonts w:ascii="ＭＳ 明朝" w:eastAsia="ＭＳ 明朝" w:hAnsi="ＭＳ 明朝" w:hint="eastAsia"/>
          <w:sz w:val="24"/>
          <w:szCs w:val="24"/>
        </w:rPr>
        <w:t>」</w:t>
      </w:r>
    </w:p>
    <w:p w:rsidR="00F25243" w:rsidRPr="00873133" w:rsidRDefault="00F25243">
      <w:pPr>
        <w:rPr>
          <w:rFonts w:ascii="ＭＳ 明朝" w:eastAsia="ＭＳ 明朝" w:hAnsi="ＭＳ 明朝"/>
        </w:rPr>
      </w:pPr>
    </w:p>
    <w:p w:rsidR="00B016F1" w:rsidRPr="00873133" w:rsidRDefault="00126560">
      <w:pPr>
        <w:rPr>
          <w:rFonts w:ascii="ＭＳ 明朝" w:eastAsia="ＭＳ 明朝" w:hAnsi="ＭＳ 明朝"/>
        </w:rPr>
      </w:pPr>
      <w:r w:rsidRPr="00873133">
        <w:rPr>
          <w:rFonts w:ascii="ＭＳ 明朝" w:eastAsia="ＭＳ 明朝" w:hAnsi="ＭＳ 明朝"/>
          <w:noProof/>
        </w:rPr>
        <mc:AlternateContent>
          <mc:Choice Requires="wps">
            <w:drawing>
              <wp:anchor distT="0" distB="0" distL="114300" distR="114300" simplePos="0" relativeHeight="251654656" behindDoc="0" locked="0" layoutInCell="1" allowOverlap="1">
                <wp:simplePos x="0" y="0"/>
                <wp:positionH relativeFrom="column">
                  <wp:posOffset>161290</wp:posOffset>
                </wp:positionH>
                <wp:positionV relativeFrom="paragraph">
                  <wp:posOffset>0</wp:posOffset>
                </wp:positionV>
                <wp:extent cx="1370965" cy="270510"/>
                <wp:effectExtent l="8890" t="9525" r="10795" b="5715"/>
                <wp:wrapNone/>
                <wp:docPr id="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965" cy="270510"/>
                        </a:xfrm>
                        <a:prstGeom prst="rect">
                          <a:avLst/>
                        </a:prstGeom>
                        <a:solidFill>
                          <a:srgbClr val="FFFFFF"/>
                        </a:solidFill>
                        <a:ln w="9525">
                          <a:solidFill>
                            <a:srgbClr val="000000"/>
                          </a:solidFill>
                          <a:miter lim="800000"/>
                          <a:headEnd/>
                          <a:tailEnd/>
                        </a:ln>
                      </wps:spPr>
                      <wps:txbx>
                        <w:txbxContent>
                          <w:p w:rsidR="007D03CD" w:rsidRPr="00F25243" w:rsidRDefault="007D03CD" w:rsidP="00F25243">
                            <w:pPr>
                              <w:jc w:val="center"/>
                              <w:rPr>
                                <w:sz w:val="24"/>
                                <w:szCs w:val="24"/>
                              </w:rPr>
                            </w:pPr>
                            <w:r w:rsidRPr="00F25243">
                              <w:rPr>
                                <w:rFonts w:hint="eastAsia"/>
                                <w:sz w:val="24"/>
                                <w:szCs w:val="24"/>
                              </w:rPr>
                              <w:t>統括管理者</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 o:spid="_x0000_s1034" type="#_x0000_t202" style="position:absolute;left:0;text-align:left;margin-left:12.7pt;margin-top:0;width:107.95pt;height:21.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">
                <v:textbox style="mso-fit-shape-to-text:t" inset="5.85pt,.7pt,5.85pt,.7pt">
                  <w:txbxContent>
                    <w:p w:rsidR="007D03CD" w:rsidRPr="00F25243" w:rsidRDefault="007D03CD" w:rsidP="00F25243">
                      <w:pPr>
                        <w:jc w:val="center"/>
                        <w:rPr>
                          <w:sz w:val="24"/>
                          <w:szCs w:val="24"/>
                        </w:rPr>
                      </w:pPr>
                      <w:r w:rsidRPr="00F25243">
                        <w:rPr>
                          <w:rFonts w:hint="eastAsia"/>
                          <w:sz w:val="24"/>
                          <w:szCs w:val="24"/>
                        </w:rPr>
                        <w:t>統括管理者</w:t>
                      </w:r>
                    </w:p>
                  </w:txbxContent>
                </v:textbox>
              </v:shape>
            </w:pict>
          </mc:Fallback>
        </mc:AlternateContent>
      </w:r>
    </w:p>
    <w:p w:rsidR="001A0204" w:rsidRPr="00873133" w:rsidRDefault="00126560">
      <w:pPr>
        <w:rPr>
          <w:rFonts w:ascii="ＭＳ 明朝" w:eastAsia="ＭＳ 明朝" w:hAnsi="ＭＳ 明朝"/>
        </w:rPr>
      </w:pPr>
      <w:r w:rsidRPr="00873133">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483870</wp:posOffset>
                </wp:positionH>
                <wp:positionV relativeFrom="paragraph">
                  <wp:posOffset>27305</wp:posOffset>
                </wp:positionV>
                <wp:extent cx="0" cy="2404745"/>
                <wp:effectExtent l="7620" t="8255" r="11430" b="6350"/>
                <wp:wrapNone/>
                <wp:docPr id="6"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047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F0BBEC" id="_x0000_t32" coordsize="21600,21600" o:spt="32" o:oned="t" path="m,l21600,21600e" filled="f">
                <v:path arrowok="t" fillok="f" o:connecttype="none"/>
                <o:lock v:ext="edit" shapetype="t"/>
              </v:shapetype>
              <v:shape id="AutoShape 52" o:spid="_x0000_s1026" type="#_x0000_t32" style="position:absolute;left:0;text-align:left;margin-left:38.1pt;margin-top:2.15pt;width:0;height:189.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"/>
            </w:pict>
          </mc:Fallback>
        </mc:AlternateContent>
      </w:r>
    </w:p>
    <w:p w:rsidR="001A0204" w:rsidRPr="00873133" w:rsidRDefault="00126560">
      <w:pPr>
        <w:rPr>
          <w:rFonts w:ascii="ＭＳ 明朝" w:eastAsia="ＭＳ 明朝" w:hAnsi="ＭＳ 明朝"/>
        </w:rPr>
      </w:pPr>
      <w:r w:rsidRPr="00873133">
        <w:rPr>
          <w:rFonts w:ascii="ＭＳ 明朝" w:eastAsia="ＭＳ 明朝" w:hAnsi="ＭＳ 明朝"/>
          <w:noProof/>
        </w:rPr>
        <mc:AlternateContent>
          <mc:Choice Requires="wps">
            <w:drawing>
              <wp:anchor distT="0" distB="0" distL="114300" distR="114300" simplePos="0" relativeHeight="251655680" behindDoc="0" locked="0" layoutInCell="1" allowOverlap="1">
                <wp:simplePos x="0" y="0"/>
                <wp:positionH relativeFrom="column">
                  <wp:posOffset>645160</wp:posOffset>
                </wp:positionH>
                <wp:positionV relativeFrom="paragraph">
                  <wp:posOffset>0</wp:posOffset>
                </wp:positionV>
                <wp:extent cx="1451610" cy="270510"/>
                <wp:effectExtent l="6985" t="9525" r="8255" b="5715"/>
                <wp:wrapNone/>
                <wp:docPr id="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1610" cy="270510"/>
                        </a:xfrm>
                        <a:prstGeom prst="rect">
                          <a:avLst/>
                        </a:prstGeom>
                        <a:solidFill>
                          <a:srgbClr val="FFFFFF"/>
                        </a:solidFill>
                        <a:ln w="9525">
                          <a:solidFill>
                            <a:srgbClr val="000000"/>
                          </a:solidFill>
                          <a:miter lim="800000"/>
                          <a:headEnd/>
                          <a:tailEnd/>
                        </a:ln>
                      </wps:spPr>
                      <wps:txbx>
                        <w:txbxContent>
                          <w:p w:rsidR="007D03CD" w:rsidRPr="00F25243" w:rsidRDefault="007D03CD" w:rsidP="001A0204">
                            <w:pPr>
                              <w:rPr>
                                <w:sz w:val="24"/>
                                <w:szCs w:val="24"/>
                              </w:rPr>
                            </w:pPr>
                            <w:r w:rsidRPr="00F25243">
                              <w:rPr>
                                <w:rFonts w:hint="eastAsia"/>
                                <w:sz w:val="24"/>
                                <w:szCs w:val="24"/>
                              </w:rPr>
                              <w:t>統括管理者の代行者</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35" type="#_x0000_t202" style="position:absolute;left:0;text-align:left;margin-left:50.8pt;margin-top:0;width:114.3pt;height:21.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">
                <v:textbox style="mso-fit-shape-to-text:t" inset="5.85pt,.7pt,5.85pt,.7pt">
                  <w:txbxContent>
                    <w:p w:rsidR="007D03CD" w:rsidRPr="00F25243" w:rsidRDefault="007D03CD" w:rsidP="001A0204">
                      <w:pPr>
                        <w:rPr>
                          <w:sz w:val="24"/>
                          <w:szCs w:val="24"/>
                        </w:rPr>
                      </w:pPr>
                      <w:r w:rsidRPr="00F25243">
                        <w:rPr>
                          <w:rFonts w:hint="eastAsia"/>
                          <w:sz w:val="24"/>
                          <w:szCs w:val="24"/>
                        </w:rPr>
                        <w:t>統括管理者の代行者</w:t>
                      </w:r>
                    </w:p>
                  </w:txbxContent>
                </v:textbox>
              </v:shape>
            </w:pict>
          </mc:Fallback>
        </mc:AlternateContent>
      </w:r>
    </w:p>
    <w:p w:rsidR="001A0204" w:rsidRPr="00873133" w:rsidRDefault="001A0204">
      <w:pPr>
        <w:rPr>
          <w:rFonts w:ascii="ＭＳ 明朝" w:eastAsia="ＭＳ 明朝" w:hAnsi="ＭＳ 明朝"/>
        </w:rPr>
      </w:pPr>
    </w:p>
    <w:p w:rsidR="001A0204" w:rsidRPr="00873133" w:rsidRDefault="001A0204">
      <w:pPr>
        <w:rPr>
          <w:rFonts w:ascii="ＭＳ 明朝" w:eastAsia="ＭＳ 明朝" w:hAnsi="ＭＳ 明朝"/>
        </w:rPr>
      </w:pPr>
    </w:p>
    <w:tbl>
      <w:tblPr>
        <w:tblW w:w="0" w:type="auto"/>
        <w:tblInd w:w="1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2032"/>
        <w:gridCol w:w="4191"/>
      </w:tblGrid>
      <w:tr w:rsidR="00F25243" w:rsidRPr="00873133" w:rsidTr="00C84F46">
        <w:tc>
          <w:tcPr>
            <w:tcW w:w="1397" w:type="dxa"/>
            <w:vMerge w:val="restart"/>
            <w:vAlign w:val="center"/>
          </w:tcPr>
          <w:p w:rsidR="00F25243" w:rsidRPr="00873133" w:rsidRDefault="00F25243"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総括・</w:t>
            </w:r>
          </w:p>
          <w:p w:rsidR="00F25243" w:rsidRPr="00873133" w:rsidRDefault="00126560" w:rsidP="00C84F46">
            <w:pPr>
              <w:jc w:val="center"/>
              <w:rPr>
                <w:rFonts w:ascii="ＭＳ 明朝" w:eastAsia="ＭＳ 明朝" w:hAnsi="ＭＳ 明朝"/>
                <w:sz w:val="24"/>
                <w:szCs w:val="24"/>
              </w:rPr>
            </w:pPr>
            <w:r w:rsidRPr="00873133">
              <w:rPr>
                <w:rFonts w:ascii="ＭＳ 明朝" w:eastAsia="ＭＳ 明朝" w:hAnsi="ＭＳ 明朝"/>
                <w:noProof/>
                <w:sz w:val="24"/>
                <w:szCs w:val="24"/>
              </w:rPr>
              <mc:AlternateContent>
                <mc:Choice Requires="wps">
                  <w:drawing>
                    <wp:anchor distT="0" distB="0" distL="114300" distR="114300" simplePos="0" relativeHeight="251660800" behindDoc="0" locked="0" layoutInCell="1" allowOverlap="1">
                      <wp:simplePos x="0" y="0"/>
                      <wp:positionH relativeFrom="column">
                        <wp:posOffset>-393700</wp:posOffset>
                      </wp:positionH>
                      <wp:positionV relativeFrom="paragraph">
                        <wp:posOffset>8255</wp:posOffset>
                      </wp:positionV>
                      <wp:extent cx="2540" cy="1578610"/>
                      <wp:effectExtent l="6350" t="8255" r="10160" b="13335"/>
                      <wp:wrapNone/>
                      <wp:docPr id="4"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157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29277" id="AutoShape 54" o:spid="_x0000_s1026" type="#_x0000_t32" style="position:absolute;left:0;text-align:left;margin-left:-31pt;margin-top:.65pt;width:.2pt;height:124.3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"/>
                  </w:pict>
                </mc:Fallback>
              </mc:AlternateContent>
            </w:r>
            <w:r w:rsidRPr="00873133">
              <w:rPr>
                <w:rFonts w:ascii="ＭＳ 明朝" w:eastAsia="ＭＳ 明朝" w:hAnsi="ＭＳ 明朝"/>
                <w:noProof/>
                <w:sz w:val="24"/>
                <w:szCs w:val="24"/>
              </w:rPr>
              <mc:AlternateContent>
                <mc:Choice Requires="wps">
                  <w:drawing>
                    <wp:anchor distT="0" distB="0" distL="114300" distR="114300" simplePos="0" relativeHeight="251659776" behindDoc="0" locked="0" layoutInCell="1" allowOverlap="1">
                      <wp:simplePos x="0" y="0"/>
                      <wp:positionH relativeFrom="column">
                        <wp:posOffset>-394970</wp:posOffset>
                      </wp:positionH>
                      <wp:positionV relativeFrom="paragraph">
                        <wp:posOffset>3810</wp:posOffset>
                      </wp:positionV>
                      <wp:extent cx="325755" cy="0"/>
                      <wp:effectExtent l="5080" t="13335" r="12065" b="5715"/>
                      <wp:wrapNone/>
                      <wp:docPr id="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55FB89" id="AutoShape 53" o:spid="_x0000_s1026" type="#_x0000_t32" style="position:absolute;left:0;text-align:left;margin-left:-31.1pt;margin-top:.3pt;width:25.65pt;height:0;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"/>
                  </w:pict>
                </mc:Fallback>
              </mc:AlternateContent>
            </w:r>
            <w:r w:rsidRPr="00873133">
              <w:rPr>
                <w:rFonts w:ascii="ＭＳ 明朝" w:eastAsia="ＭＳ 明朝" w:hAnsi="ＭＳ 明朝"/>
                <w:noProof/>
                <w:sz w:val="24"/>
                <w:szCs w:val="24"/>
              </w:rPr>
              <mc:AlternateContent>
                <mc:Choice Requires="wps">
                  <w:drawing>
                    <wp:anchor distT="0" distB="0" distL="114300" distR="114300" simplePos="0" relativeHeight="251661824" behindDoc="0" locked="0" layoutInCell="1" allowOverlap="1">
                      <wp:simplePos x="0" y="0"/>
                      <wp:positionH relativeFrom="column">
                        <wp:posOffset>-648335</wp:posOffset>
                      </wp:positionH>
                      <wp:positionV relativeFrom="paragraph">
                        <wp:posOffset>728980</wp:posOffset>
                      </wp:positionV>
                      <wp:extent cx="257175" cy="0"/>
                      <wp:effectExtent l="8890" t="5080" r="10160" b="13970"/>
                      <wp:wrapNone/>
                      <wp:docPr id="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0B4B5F" id="AutoShape 56" o:spid="_x0000_s1026" type="#_x0000_t32" style="position:absolute;left:0;text-align:left;margin-left:-51.05pt;margin-top:57.4pt;width:20.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vdsHQIAADs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"/>
                  </w:pict>
                </mc:Fallback>
              </mc:AlternateContent>
            </w:r>
            <w:r w:rsidR="00F25243" w:rsidRPr="00873133">
              <w:rPr>
                <w:rFonts w:ascii="ＭＳ 明朝" w:eastAsia="ＭＳ 明朝" w:hAnsi="ＭＳ 明朝" w:hint="eastAsia"/>
                <w:sz w:val="24"/>
                <w:szCs w:val="24"/>
              </w:rPr>
              <w:t>情報班</w:t>
            </w:r>
          </w:p>
        </w:tc>
        <w:tc>
          <w:tcPr>
            <w:tcW w:w="2032" w:type="dxa"/>
            <w:vAlign w:val="center"/>
          </w:tcPr>
          <w:p w:rsidR="00F25243" w:rsidRPr="00873133" w:rsidRDefault="00F25243"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役職及び氏名</w:t>
            </w:r>
          </w:p>
        </w:tc>
        <w:tc>
          <w:tcPr>
            <w:tcW w:w="4191" w:type="dxa"/>
            <w:vAlign w:val="center"/>
          </w:tcPr>
          <w:p w:rsidR="00F25243" w:rsidRPr="00873133" w:rsidRDefault="00F25243"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任　務</w:t>
            </w:r>
          </w:p>
        </w:tc>
      </w:tr>
      <w:tr w:rsidR="00F25243" w:rsidRPr="00873133" w:rsidTr="00C84F46">
        <w:tc>
          <w:tcPr>
            <w:tcW w:w="1397" w:type="dxa"/>
            <w:vMerge/>
          </w:tcPr>
          <w:p w:rsidR="00F25243" w:rsidRPr="00873133" w:rsidRDefault="00F25243">
            <w:pPr>
              <w:rPr>
                <w:rFonts w:ascii="ＭＳ 明朝" w:eastAsia="ＭＳ 明朝" w:hAnsi="ＭＳ 明朝"/>
                <w:sz w:val="24"/>
                <w:szCs w:val="24"/>
              </w:rPr>
            </w:pPr>
          </w:p>
        </w:tc>
        <w:tc>
          <w:tcPr>
            <w:tcW w:w="2032" w:type="dxa"/>
          </w:tcPr>
          <w:p w:rsidR="00F25243" w:rsidRPr="00873133" w:rsidRDefault="00F25243">
            <w:pPr>
              <w:rPr>
                <w:rFonts w:ascii="ＭＳ 明朝" w:eastAsia="ＭＳ 明朝" w:hAnsi="ＭＳ 明朝"/>
                <w:sz w:val="24"/>
                <w:szCs w:val="24"/>
              </w:rPr>
            </w:pPr>
            <w:r w:rsidRPr="00873133">
              <w:rPr>
                <w:rFonts w:ascii="ＭＳ 明朝" w:eastAsia="ＭＳ 明朝" w:hAnsi="ＭＳ 明朝" w:hint="eastAsia"/>
                <w:sz w:val="24"/>
                <w:szCs w:val="24"/>
              </w:rPr>
              <w:t>班長　○○○○</w:t>
            </w:r>
          </w:p>
          <w:p w:rsidR="0044493C" w:rsidRPr="00873133" w:rsidRDefault="00F25243">
            <w:pPr>
              <w:rPr>
                <w:rFonts w:ascii="ＭＳ 明朝" w:eastAsia="ＭＳ 明朝" w:hAnsi="ＭＳ 明朝"/>
                <w:sz w:val="24"/>
                <w:szCs w:val="24"/>
              </w:rPr>
            </w:pPr>
            <w:r w:rsidRPr="00873133">
              <w:rPr>
                <w:rFonts w:ascii="ＭＳ 明朝" w:eastAsia="ＭＳ 明朝" w:hAnsi="ＭＳ 明朝" w:hint="eastAsia"/>
                <w:sz w:val="24"/>
                <w:szCs w:val="24"/>
              </w:rPr>
              <w:t>班員</w:t>
            </w:r>
            <w:r w:rsidR="0044493C" w:rsidRPr="00873133">
              <w:rPr>
                <w:rFonts w:ascii="ＭＳ 明朝" w:eastAsia="ＭＳ 明朝" w:hAnsi="ＭＳ 明朝" w:hint="eastAsia"/>
                <w:sz w:val="24"/>
                <w:szCs w:val="24"/>
              </w:rPr>
              <w:t>○名</w:t>
            </w:r>
          </w:p>
          <w:p w:rsidR="00F25243" w:rsidRPr="00873133" w:rsidRDefault="00F25243">
            <w:pPr>
              <w:rPr>
                <w:rFonts w:ascii="ＭＳ 明朝" w:eastAsia="ＭＳ 明朝" w:hAnsi="ＭＳ 明朝"/>
                <w:sz w:val="24"/>
                <w:szCs w:val="24"/>
              </w:rPr>
            </w:pPr>
            <w:r w:rsidRPr="00873133">
              <w:rPr>
                <w:rFonts w:ascii="ＭＳ 明朝" w:eastAsia="ＭＳ 明朝" w:hAnsi="ＭＳ 明朝" w:hint="eastAsia"/>
                <w:sz w:val="24"/>
                <w:szCs w:val="24"/>
              </w:rPr>
              <w:t xml:space="preserve">　○○○○</w:t>
            </w:r>
          </w:p>
          <w:p w:rsidR="00F25243" w:rsidRPr="00873133" w:rsidRDefault="00F25243" w:rsidP="00C84F46">
            <w:pPr>
              <w:ind w:firstLineChars="100" w:firstLine="214"/>
              <w:rPr>
                <w:rFonts w:ascii="ＭＳ 明朝" w:eastAsia="ＭＳ 明朝" w:hAnsi="ＭＳ 明朝"/>
                <w:sz w:val="24"/>
                <w:szCs w:val="24"/>
              </w:rPr>
            </w:pPr>
            <w:r w:rsidRPr="00873133">
              <w:rPr>
                <w:rFonts w:ascii="ＭＳ 明朝" w:eastAsia="ＭＳ 明朝" w:hAnsi="ＭＳ 明朝" w:hint="eastAsia"/>
                <w:sz w:val="24"/>
                <w:szCs w:val="24"/>
              </w:rPr>
              <w:t>・・・</w:t>
            </w:r>
          </w:p>
        </w:tc>
        <w:tc>
          <w:tcPr>
            <w:tcW w:w="4191" w:type="dxa"/>
          </w:tcPr>
          <w:p w:rsidR="00F25243" w:rsidRPr="00873133" w:rsidRDefault="00F25243" w:rsidP="00C84F46">
            <w:pPr>
              <w:pStyle w:val="a3"/>
              <w:numPr>
                <w:ilvl w:val="0"/>
                <w:numId w:val="1"/>
              </w:numPr>
              <w:ind w:leftChars="0"/>
              <w:rPr>
                <w:rFonts w:ascii="ＭＳ 明朝" w:eastAsia="ＭＳ 明朝" w:hAnsi="ＭＳ 明朝"/>
                <w:sz w:val="24"/>
                <w:szCs w:val="24"/>
              </w:rPr>
            </w:pPr>
            <w:r w:rsidRPr="00873133">
              <w:rPr>
                <w:rFonts w:ascii="ＭＳ 明朝" w:eastAsia="ＭＳ 明朝" w:hAnsi="ＭＳ 明朝" w:hint="eastAsia"/>
                <w:sz w:val="24"/>
                <w:szCs w:val="24"/>
              </w:rPr>
              <w:t>自衛消防活動の指揮統制、状況の把握、情報内容の記録</w:t>
            </w:r>
          </w:p>
          <w:p w:rsidR="00F25243" w:rsidRPr="00873133" w:rsidRDefault="00F25243" w:rsidP="00C84F46">
            <w:pPr>
              <w:pStyle w:val="a3"/>
              <w:numPr>
                <w:ilvl w:val="0"/>
                <w:numId w:val="1"/>
              </w:numPr>
              <w:ind w:leftChars="0"/>
              <w:rPr>
                <w:rFonts w:ascii="ＭＳ 明朝" w:eastAsia="ＭＳ 明朝" w:hAnsi="ＭＳ 明朝"/>
                <w:sz w:val="24"/>
                <w:szCs w:val="24"/>
              </w:rPr>
            </w:pPr>
            <w:r w:rsidRPr="00873133">
              <w:rPr>
                <w:rFonts w:ascii="ＭＳ 明朝" w:eastAsia="ＭＳ 明朝" w:hAnsi="ＭＳ 明朝" w:hint="eastAsia"/>
                <w:sz w:val="24"/>
                <w:szCs w:val="24"/>
              </w:rPr>
              <w:t>館内放送による避難の呼び掛け</w:t>
            </w:r>
          </w:p>
          <w:p w:rsidR="00F25243" w:rsidRPr="00873133" w:rsidRDefault="00F25243" w:rsidP="00C84F46">
            <w:pPr>
              <w:pStyle w:val="a3"/>
              <w:numPr>
                <w:ilvl w:val="0"/>
                <w:numId w:val="1"/>
              </w:numPr>
              <w:ind w:leftChars="0"/>
              <w:rPr>
                <w:rFonts w:ascii="ＭＳ 明朝" w:eastAsia="ＭＳ 明朝" w:hAnsi="ＭＳ 明朝"/>
                <w:sz w:val="24"/>
                <w:szCs w:val="24"/>
              </w:rPr>
            </w:pPr>
            <w:r w:rsidRPr="00873133">
              <w:rPr>
                <w:rFonts w:ascii="ＭＳ 明朝" w:eastAsia="ＭＳ 明朝" w:hAnsi="ＭＳ 明朝" w:hint="eastAsia"/>
                <w:sz w:val="24"/>
                <w:szCs w:val="24"/>
              </w:rPr>
              <w:t>洪水予報等の情報の収集</w:t>
            </w:r>
          </w:p>
          <w:p w:rsidR="00F25243" w:rsidRPr="00873133" w:rsidRDefault="00F25243" w:rsidP="00C84F46">
            <w:pPr>
              <w:pStyle w:val="a3"/>
              <w:numPr>
                <w:ilvl w:val="0"/>
                <w:numId w:val="1"/>
              </w:numPr>
              <w:ind w:leftChars="0"/>
              <w:rPr>
                <w:rFonts w:ascii="ＭＳ 明朝" w:eastAsia="ＭＳ 明朝" w:hAnsi="ＭＳ 明朝"/>
                <w:sz w:val="24"/>
                <w:szCs w:val="24"/>
              </w:rPr>
            </w:pPr>
            <w:r w:rsidRPr="00873133">
              <w:rPr>
                <w:rFonts w:ascii="ＭＳ 明朝" w:eastAsia="ＭＳ 明朝" w:hAnsi="ＭＳ 明朝" w:hint="eastAsia"/>
                <w:sz w:val="24"/>
                <w:szCs w:val="24"/>
              </w:rPr>
              <w:t>関係者及び関係機関との連絡</w:t>
            </w:r>
          </w:p>
        </w:tc>
      </w:tr>
    </w:tbl>
    <w:p w:rsidR="001A0204" w:rsidRPr="00873133" w:rsidRDefault="001A0204">
      <w:pPr>
        <w:rPr>
          <w:rFonts w:ascii="ＭＳ 明朝" w:eastAsia="ＭＳ 明朝" w:hAnsi="ＭＳ 明朝"/>
        </w:rPr>
      </w:pPr>
    </w:p>
    <w:tbl>
      <w:tblPr>
        <w:tblW w:w="0" w:type="auto"/>
        <w:tblInd w:w="1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2032"/>
        <w:gridCol w:w="4191"/>
      </w:tblGrid>
      <w:tr w:rsidR="00F25243" w:rsidRPr="00873133" w:rsidTr="00C84F46">
        <w:tc>
          <w:tcPr>
            <w:tcW w:w="1397" w:type="dxa"/>
            <w:vMerge w:val="restart"/>
            <w:vAlign w:val="center"/>
          </w:tcPr>
          <w:p w:rsidR="00F25243" w:rsidRPr="00873133" w:rsidRDefault="00126560" w:rsidP="00C84F46">
            <w:pPr>
              <w:jc w:val="center"/>
              <w:rPr>
                <w:rFonts w:ascii="ＭＳ 明朝" w:eastAsia="ＭＳ 明朝" w:hAnsi="ＭＳ 明朝"/>
                <w:sz w:val="24"/>
                <w:szCs w:val="24"/>
              </w:rPr>
            </w:pPr>
            <w:r w:rsidRPr="00873133">
              <w:rPr>
                <w:rFonts w:ascii="ＭＳ 明朝" w:eastAsia="ＭＳ 明朝" w:hAnsi="ＭＳ 明朝"/>
                <w:noProof/>
                <w:sz w:val="24"/>
                <w:szCs w:val="24"/>
              </w:rPr>
              <mc:AlternateContent>
                <mc:Choice Requires="wps">
                  <w:drawing>
                    <wp:anchor distT="0" distB="0" distL="114300" distR="114300" simplePos="0" relativeHeight="251653632" behindDoc="0" locked="0" layoutInCell="1" allowOverlap="1">
                      <wp:simplePos x="0" y="0"/>
                      <wp:positionH relativeFrom="column">
                        <wp:posOffset>-372110</wp:posOffset>
                      </wp:positionH>
                      <wp:positionV relativeFrom="paragraph">
                        <wp:posOffset>99695</wp:posOffset>
                      </wp:positionV>
                      <wp:extent cx="318135" cy="0"/>
                      <wp:effectExtent l="8890" t="13970" r="6350" b="5080"/>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8A3435" id="AutoShape 55" o:spid="_x0000_s1026" type="#_x0000_t32" style="position:absolute;left:0;text-align:left;margin-left:-29.3pt;margin-top:7.85pt;width:25.0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"/>
                  </w:pict>
                </mc:Fallback>
              </mc:AlternateContent>
            </w:r>
            <w:r w:rsidR="00F25243" w:rsidRPr="00873133">
              <w:rPr>
                <w:rFonts w:ascii="ＭＳ 明朝" w:eastAsia="ＭＳ 明朝" w:hAnsi="ＭＳ 明朝" w:hint="eastAsia"/>
                <w:sz w:val="24"/>
                <w:szCs w:val="24"/>
              </w:rPr>
              <w:t>避難誘導班</w:t>
            </w:r>
          </w:p>
        </w:tc>
        <w:tc>
          <w:tcPr>
            <w:tcW w:w="2032" w:type="dxa"/>
            <w:vAlign w:val="center"/>
          </w:tcPr>
          <w:p w:rsidR="00F25243" w:rsidRPr="00873133" w:rsidRDefault="00F25243"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役職及び氏名</w:t>
            </w:r>
          </w:p>
        </w:tc>
        <w:tc>
          <w:tcPr>
            <w:tcW w:w="4191" w:type="dxa"/>
            <w:vAlign w:val="center"/>
          </w:tcPr>
          <w:p w:rsidR="00F25243" w:rsidRPr="00873133" w:rsidRDefault="00F25243" w:rsidP="00C84F46">
            <w:pPr>
              <w:jc w:val="center"/>
              <w:rPr>
                <w:rFonts w:ascii="ＭＳ 明朝" w:eastAsia="ＭＳ 明朝" w:hAnsi="ＭＳ 明朝"/>
                <w:sz w:val="24"/>
                <w:szCs w:val="24"/>
              </w:rPr>
            </w:pPr>
            <w:r w:rsidRPr="00873133">
              <w:rPr>
                <w:rFonts w:ascii="ＭＳ 明朝" w:eastAsia="ＭＳ 明朝" w:hAnsi="ＭＳ 明朝" w:hint="eastAsia"/>
                <w:sz w:val="24"/>
                <w:szCs w:val="24"/>
              </w:rPr>
              <w:t>任　務</w:t>
            </w:r>
          </w:p>
        </w:tc>
      </w:tr>
      <w:tr w:rsidR="00F25243" w:rsidRPr="00873133" w:rsidTr="00C84F46">
        <w:tc>
          <w:tcPr>
            <w:tcW w:w="1397" w:type="dxa"/>
            <w:vMerge/>
          </w:tcPr>
          <w:p w:rsidR="00F25243" w:rsidRPr="00873133" w:rsidRDefault="00F25243" w:rsidP="006979B5">
            <w:pPr>
              <w:rPr>
                <w:rFonts w:ascii="ＭＳ 明朝" w:eastAsia="ＭＳ 明朝" w:hAnsi="ＭＳ 明朝"/>
                <w:sz w:val="24"/>
                <w:szCs w:val="24"/>
              </w:rPr>
            </w:pPr>
          </w:p>
        </w:tc>
        <w:tc>
          <w:tcPr>
            <w:tcW w:w="2032" w:type="dxa"/>
          </w:tcPr>
          <w:p w:rsidR="00F25243" w:rsidRPr="00873133" w:rsidRDefault="00F25243" w:rsidP="006979B5">
            <w:pPr>
              <w:rPr>
                <w:rFonts w:ascii="ＭＳ 明朝" w:eastAsia="ＭＳ 明朝" w:hAnsi="ＭＳ 明朝"/>
                <w:sz w:val="24"/>
                <w:szCs w:val="24"/>
              </w:rPr>
            </w:pPr>
            <w:r w:rsidRPr="00873133">
              <w:rPr>
                <w:rFonts w:ascii="ＭＳ 明朝" w:eastAsia="ＭＳ 明朝" w:hAnsi="ＭＳ 明朝" w:hint="eastAsia"/>
                <w:sz w:val="24"/>
                <w:szCs w:val="24"/>
              </w:rPr>
              <w:t>班長　○○○○</w:t>
            </w:r>
          </w:p>
          <w:p w:rsidR="0044493C" w:rsidRPr="00873133" w:rsidRDefault="00F25243" w:rsidP="006979B5">
            <w:pPr>
              <w:rPr>
                <w:rFonts w:ascii="ＭＳ 明朝" w:eastAsia="ＭＳ 明朝" w:hAnsi="ＭＳ 明朝"/>
                <w:sz w:val="24"/>
                <w:szCs w:val="24"/>
              </w:rPr>
            </w:pPr>
            <w:r w:rsidRPr="00873133">
              <w:rPr>
                <w:rFonts w:ascii="ＭＳ 明朝" w:eastAsia="ＭＳ 明朝" w:hAnsi="ＭＳ 明朝" w:hint="eastAsia"/>
                <w:sz w:val="24"/>
                <w:szCs w:val="24"/>
              </w:rPr>
              <w:t>班員</w:t>
            </w:r>
            <w:r w:rsidR="0044493C" w:rsidRPr="00873133">
              <w:rPr>
                <w:rFonts w:ascii="ＭＳ 明朝" w:eastAsia="ＭＳ 明朝" w:hAnsi="ＭＳ 明朝" w:hint="eastAsia"/>
                <w:sz w:val="24"/>
                <w:szCs w:val="24"/>
              </w:rPr>
              <w:t>○名</w:t>
            </w:r>
          </w:p>
          <w:p w:rsidR="00F25243" w:rsidRPr="00873133" w:rsidRDefault="00F25243" w:rsidP="006979B5">
            <w:pPr>
              <w:rPr>
                <w:rFonts w:ascii="ＭＳ 明朝" w:eastAsia="ＭＳ 明朝" w:hAnsi="ＭＳ 明朝"/>
                <w:sz w:val="24"/>
                <w:szCs w:val="24"/>
              </w:rPr>
            </w:pPr>
            <w:r w:rsidRPr="00873133">
              <w:rPr>
                <w:rFonts w:ascii="ＭＳ 明朝" w:eastAsia="ＭＳ 明朝" w:hAnsi="ＭＳ 明朝" w:hint="eastAsia"/>
                <w:sz w:val="24"/>
                <w:szCs w:val="24"/>
              </w:rPr>
              <w:t xml:space="preserve">　○○○○</w:t>
            </w:r>
          </w:p>
          <w:p w:rsidR="00F25243" w:rsidRPr="00873133" w:rsidRDefault="00F25243" w:rsidP="00C84F46">
            <w:pPr>
              <w:ind w:firstLineChars="100" w:firstLine="214"/>
              <w:rPr>
                <w:rFonts w:ascii="ＭＳ 明朝" w:eastAsia="ＭＳ 明朝" w:hAnsi="ＭＳ 明朝"/>
                <w:sz w:val="24"/>
                <w:szCs w:val="24"/>
              </w:rPr>
            </w:pPr>
            <w:r w:rsidRPr="00873133">
              <w:rPr>
                <w:rFonts w:ascii="ＭＳ 明朝" w:eastAsia="ＭＳ 明朝" w:hAnsi="ＭＳ 明朝" w:hint="eastAsia"/>
                <w:sz w:val="24"/>
                <w:szCs w:val="24"/>
              </w:rPr>
              <w:t>・・・</w:t>
            </w:r>
          </w:p>
        </w:tc>
        <w:tc>
          <w:tcPr>
            <w:tcW w:w="4191" w:type="dxa"/>
          </w:tcPr>
          <w:p w:rsidR="00F25243" w:rsidRPr="00873133" w:rsidRDefault="00F25243" w:rsidP="00C84F46">
            <w:pPr>
              <w:pStyle w:val="a3"/>
              <w:numPr>
                <w:ilvl w:val="0"/>
                <w:numId w:val="1"/>
              </w:numPr>
              <w:ind w:leftChars="0"/>
              <w:rPr>
                <w:rFonts w:ascii="ＭＳ 明朝" w:eastAsia="ＭＳ 明朝" w:hAnsi="ＭＳ 明朝"/>
                <w:sz w:val="24"/>
                <w:szCs w:val="24"/>
              </w:rPr>
            </w:pPr>
            <w:r w:rsidRPr="00873133">
              <w:rPr>
                <w:rFonts w:ascii="ＭＳ 明朝" w:eastAsia="ＭＳ 明朝" w:hAnsi="ＭＳ 明朝" w:hint="eastAsia"/>
                <w:sz w:val="24"/>
                <w:szCs w:val="24"/>
              </w:rPr>
              <w:t>避難誘導の実施</w:t>
            </w:r>
          </w:p>
          <w:p w:rsidR="00F25243" w:rsidRPr="00873133" w:rsidRDefault="00F25243" w:rsidP="00C84F46">
            <w:pPr>
              <w:pStyle w:val="a3"/>
              <w:numPr>
                <w:ilvl w:val="0"/>
                <w:numId w:val="1"/>
              </w:numPr>
              <w:ind w:leftChars="0"/>
              <w:rPr>
                <w:rFonts w:ascii="ＭＳ 明朝" w:eastAsia="ＭＳ 明朝" w:hAnsi="ＭＳ 明朝"/>
                <w:sz w:val="24"/>
                <w:szCs w:val="24"/>
              </w:rPr>
            </w:pPr>
            <w:r w:rsidRPr="00873133">
              <w:rPr>
                <w:rFonts w:ascii="ＭＳ 明朝" w:eastAsia="ＭＳ 明朝" w:hAnsi="ＭＳ 明朝" w:hint="eastAsia"/>
                <w:sz w:val="24"/>
                <w:szCs w:val="24"/>
              </w:rPr>
              <w:t>未避難者、要救助者の確認</w:t>
            </w:r>
          </w:p>
        </w:tc>
      </w:tr>
    </w:tbl>
    <w:p w:rsidR="001A0204" w:rsidRPr="00873133" w:rsidRDefault="001A0204">
      <w:pPr>
        <w:rPr>
          <w:rFonts w:ascii="ＭＳ 明朝" w:eastAsia="ＭＳ 明朝" w:hAnsi="ＭＳ 明朝"/>
        </w:rPr>
      </w:pPr>
    </w:p>
    <w:p w:rsidR="00B016F1" w:rsidRPr="00873133" w:rsidRDefault="00B016F1">
      <w:pPr>
        <w:rPr>
          <w:rFonts w:ascii="ＭＳ 明朝" w:eastAsia="ＭＳ 明朝" w:hAnsi="ＭＳ 明朝"/>
        </w:rPr>
      </w:pPr>
    </w:p>
    <w:p w:rsidR="00E25F2A" w:rsidRPr="00873133" w:rsidRDefault="00E25F2A">
      <w:pPr>
        <w:rPr>
          <w:rFonts w:ascii="ＭＳ 明朝" w:eastAsia="ＭＳ 明朝" w:hAnsi="ＭＳ 明朝"/>
          <w:sz w:val="24"/>
          <w:szCs w:val="24"/>
        </w:rPr>
      </w:pPr>
      <w:r w:rsidRPr="00873133">
        <w:rPr>
          <w:rFonts w:ascii="ＭＳ 明朝" w:eastAsia="ＭＳ 明朝" w:hAnsi="ＭＳ 明朝" w:hint="eastAsia"/>
          <w:sz w:val="24"/>
          <w:szCs w:val="24"/>
        </w:rPr>
        <w:t>別表２　「自衛水防組織装備品リスト」</w:t>
      </w:r>
    </w:p>
    <w:p w:rsidR="00E25F2A" w:rsidRPr="00873133" w:rsidRDefault="00E25F2A">
      <w:pPr>
        <w:rPr>
          <w:rFonts w:ascii="ＭＳ 明朝" w:eastAsia="ＭＳ 明朝" w:hAnsi="ＭＳ 明朝"/>
          <w:sz w:val="24"/>
          <w:szCs w:val="24"/>
        </w:rPr>
      </w:pP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7493"/>
      </w:tblGrid>
      <w:tr w:rsidR="003930F8" w:rsidRPr="00873133" w:rsidTr="00C84F46">
        <w:tc>
          <w:tcPr>
            <w:tcW w:w="1651" w:type="dxa"/>
          </w:tcPr>
          <w:p w:rsidR="003930F8" w:rsidRPr="00873133" w:rsidRDefault="003930F8">
            <w:pPr>
              <w:rPr>
                <w:rFonts w:ascii="ＭＳ 明朝" w:eastAsia="ＭＳ 明朝" w:hAnsi="ＭＳ 明朝"/>
                <w:sz w:val="24"/>
                <w:szCs w:val="24"/>
              </w:rPr>
            </w:pPr>
            <w:r w:rsidRPr="00873133">
              <w:rPr>
                <w:rFonts w:ascii="ＭＳ 明朝" w:eastAsia="ＭＳ 明朝" w:hAnsi="ＭＳ 明朝" w:hint="eastAsia"/>
                <w:sz w:val="24"/>
                <w:szCs w:val="24"/>
              </w:rPr>
              <w:t>任務</w:t>
            </w:r>
          </w:p>
        </w:tc>
        <w:tc>
          <w:tcPr>
            <w:tcW w:w="7493" w:type="dxa"/>
          </w:tcPr>
          <w:p w:rsidR="003930F8" w:rsidRPr="00873133" w:rsidRDefault="003930F8">
            <w:pPr>
              <w:rPr>
                <w:rFonts w:ascii="ＭＳ 明朝" w:eastAsia="ＭＳ 明朝" w:hAnsi="ＭＳ 明朝"/>
                <w:sz w:val="24"/>
                <w:szCs w:val="24"/>
              </w:rPr>
            </w:pPr>
            <w:r w:rsidRPr="00873133">
              <w:rPr>
                <w:rFonts w:ascii="ＭＳ 明朝" w:eastAsia="ＭＳ 明朝" w:hAnsi="ＭＳ 明朝" w:hint="eastAsia"/>
                <w:sz w:val="24"/>
                <w:szCs w:val="24"/>
              </w:rPr>
              <w:t>装備品</w:t>
            </w:r>
          </w:p>
        </w:tc>
      </w:tr>
      <w:tr w:rsidR="003930F8" w:rsidRPr="00873133" w:rsidTr="00C84F46">
        <w:tc>
          <w:tcPr>
            <w:tcW w:w="1651" w:type="dxa"/>
          </w:tcPr>
          <w:p w:rsidR="003930F8" w:rsidRPr="00873133" w:rsidRDefault="003930F8">
            <w:pPr>
              <w:rPr>
                <w:rFonts w:ascii="ＭＳ 明朝" w:eastAsia="ＭＳ 明朝" w:hAnsi="ＭＳ 明朝"/>
                <w:sz w:val="24"/>
                <w:szCs w:val="24"/>
              </w:rPr>
            </w:pPr>
            <w:r w:rsidRPr="00873133">
              <w:rPr>
                <w:rFonts w:ascii="ＭＳ 明朝" w:eastAsia="ＭＳ 明朝" w:hAnsi="ＭＳ 明朝" w:hint="eastAsia"/>
                <w:sz w:val="24"/>
                <w:szCs w:val="24"/>
              </w:rPr>
              <w:t>総括・情報班</w:t>
            </w:r>
          </w:p>
        </w:tc>
        <w:tc>
          <w:tcPr>
            <w:tcW w:w="7493" w:type="dxa"/>
          </w:tcPr>
          <w:p w:rsidR="003930F8" w:rsidRPr="00873133" w:rsidRDefault="003930F8">
            <w:pPr>
              <w:rPr>
                <w:rFonts w:ascii="ＭＳ 明朝" w:eastAsia="ＭＳ 明朝" w:hAnsi="ＭＳ 明朝"/>
                <w:sz w:val="24"/>
                <w:szCs w:val="24"/>
              </w:rPr>
            </w:pPr>
            <w:r w:rsidRPr="00873133">
              <w:rPr>
                <w:rFonts w:ascii="ＭＳ 明朝" w:eastAsia="ＭＳ 明朝" w:hAnsi="ＭＳ 明朝" w:hint="eastAsia"/>
                <w:sz w:val="24"/>
                <w:szCs w:val="24"/>
              </w:rPr>
              <w:t>名簿（従業員、利用者等）</w:t>
            </w:r>
          </w:p>
          <w:p w:rsidR="003930F8" w:rsidRPr="00873133" w:rsidRDefault="003930F8">
            <w:pPr>
              <w:rPr>
                <w:rFonts w:ascii="ＭＳ 明朝" w:eastAsia="ＭＳ 明朝" w:hAnsi="ＭＳ 明朝"/>
                <w:sz w:val="24"/>
                <w:szCs w:val="24"/>
              </w:rPr>
            </w:pPr>
            <w:r w:rsidRPr="00873133">
              <w:rPr>
                <w:rFonts w:ascii="ＭＳ 明朝" w:eastAsia="ＭＳ 明朝" w:hAnsi="ＭＳ 明朝" w:hint="eastAsia"/>
                <w:sz w:val="24"/>
                <w:szCs w:val="24"/>
              </w:rPr>
              <w:t>情報収集及び伝達機器（</w:t>
            </w:r>
            <w:r w:rsidR="00D73234" w:rsidRPr="00873133">
              <w:rPr>
                <w:rFonts w:ascii="ＭＳ 明朝" w:eastAsia="ＭＳ 明朝" w:hAnsi="ＭＳ 明朝" w:hint="eastAsia"/>
                <w:sz w:val="24"/>
                <w:szCs w:val="24"/>
              </w:rPr>
              <w:t>ラジオ、</w:t>
            </w:r>
            <w:r w:rsidRPr="00873133">
              <w:rPr>
                <w:rFonts w:ascii="ＭＳ 明朝" w:eastAsia="ＭＳ 明朝" w:hAnsi="ＭＳ 明朝" w:hint="eastAsia"/>
                <w:sz w:val="24"/>
                <w:szCs w:val="24"/>
              </w:rPr>
              <w:t>タブレット、</w:t>
            </w:r>
            <w:r w:rsidR="003875AE" w:rsidRPr="00873133">
              <w:rPr>
                <w:rFonts w:ascii="ＭＳ 明朝" w:eastAsia="ＭＳ 明朝" w:hAnsi="ＭＳ 明朝" w:hint="eastAsia"/>
                <w:sz w:val="24"/>
                <w:szCs w:val="24"/>
              </w:rPr>
              <w:t>トランシーバー、</w:t>
            </w:r>
            <w:r w:rsidRPr="00873133">
              <w:rPr>
                <w:rFonts w:ascii="ＭＳ 明朝" w:eastAsia="ＭＳ 明朝" w:hAnsi="ＭＳ 明朝" w:hint="eastAsia"/>
                <w:sz w:val="24"/>
                <w:szCs w:val="24"/>
              </w:rPr>
              <w:t>携帯電話等</w:t>
            </w:r>
            <w:r w:rsidR="003875AE" w:rsidRPr="00873133">
              <w:rPr>
                <w:rFonts w:ascii="ＭＳ 明朝" w:eastAsia="ＭＳ 明朝" w:hAnsi="ＭＳ 明朝" w:hint="eastAsia"/>
                <w:sz w:val="24"/>
                <w:szCs w:val="24"/>
              </w:rPr>
              <w:t>）</w:t>
            </w:r>
          </w:p>
          <w:p w:rsidR="003875AE" w:rsidRPr="00873133" w:rsidRDefault="003875AE">
            <w:pPr>
              <w:rPr>
                <w:rFonts w:ascii="ＭＳ 明朝" w:eastAsia="ＭＳ 明朝" w:hAnsi="ＭＳ 明朝"/>
                <w:sz w:val="24"/>
                <w:szCs w:val="24"/>
              </w:rPr>
            </w:pPr>
            <w:r w:rsidRPr="00873133">
              <w:rPr>
                <w:rFonts w:ascii="ＭＳ 明朝" w:eastAsia="ＭＳ 明朝" w:hAnsi="ＭＳ 明朝" w:hint="eastAsia"/>
                <w:sz w:val="24"/>
                <w:szCs w:val="24"/>
              </w:rPr>
              <w:t>照明器具（懐中電灯、投光機等）</w:t>
            </w:r>
          </w:p>
        </w:tc>
      </w:tr>
      <w:tr w:rsidR="003930F8" w:rsidRPr="00873133" w:rsidTr="00C84F46">
        <w:tc>
          <w:tcPr>
            <w:tcW w:w="1651" w:type="dxa"/>
          </w:tcPr>
          <w:p w:rsidR="003930F8" w:rsidRPr="00873133" w:rsidRDefault="003930F8">
            <w:pPr>
              <w:rPr>
                <w:rFonts w:ascii="ＭＳ 明朝" w:eastAsia="ＭＳ 明朝" w:hAnsi="ＭＳ 明朝"/>
                <w:sz w:val="24"/>
                <w:szCs w:val="24"/>
              </w:rPr>
            </w:pPr>
            <w:r w:rsidRPr="00873133">
              <w:rPr>
                <w:rFonts w:ascii="ＭＳ 明朝" w:eastAsia="ＭＳ 明朝" w:hAnsi="ＭＳ 明朝" w:hint="eastAsia"/>
                <w:sz w:val="24"/>
                <w:szCs w:val="24"/>
              </w:rPr>
              <w:t>避難誘導班</w:t>
            </w:r>
          </w:p>
        </w:tc>
        <w:tc>
          <w:tcPr>
            <w:tcW w:w="7493" w:type="dxa"/>
          </w:tcPr>
          <w:p w:rsidR="003875AE" w:rsidRPr="00873133" w:rsidRDefault="003875AE">
            <w:pPr>
              <w:rPr>
                <w:rFonts w:ascii="ＭＳ 明朝" w:eastAsia="ＭＳ 明朝" w:hAnsi="ＭＳ 明朝"/>
                <w:sz w:val="24"/>
                <w:szCs w:val="24"/>
              </w:rPr>
            </w:pPr>
            <w:r w:rsidRPr="00873133">
              <w:rPr>
                <w:rFonts w:ascii="ＭＳ 明朝" w:eastAsia="ＭＳ 明朝" w:hAnsi="ＭＳ 明朝" w:hint="eastAsia"/>
                <w:sz w:val="24"/>
                <w:szCs w:val="24"/>
              </w:rPr>
              <w:t>名簿（従業員、利用者等）</w:t>
            </w:r>
          </w:p>
          <w:p w:rsidR="003930F8" w:rsidRPr="00873133" w:rsidRDefault="003875AE">
            <w:pPr>
              <w:rPr>
                <w:rFonts w:ascii="ＭＳ 明朝" w:eastAsia="ＭＳ 明朝" w:hAnsi="ＭＳ 明朝"/>
                <w:sz w:val="24"/>
                <w:szCs w:val="24"/>
              </w:rPr>
            </w:pPr>
            <w:r w:rsidRPr="00873133">
              <w:rPr>
                <w:rFonts w:ascii="ＭＳ 明朝" w:eastAsia="ＭＳ 明朝" w:hAnsi="ＭＳ 明朝" w:hint="eastAsia"/>
                <w:sz w:val="24"/>
                <w:szCs w:val="24"/>
              </w:rPr>
              <w:t>誘導の標識（案内旗等）</w:t>
            </w:r>
          </w:p>
          <w:p w:rsidR="003875AE" w:rsidRPr="00873133" w:rsidRDefault="003875AE" w:rsidP="003875AE">
            <w:pPr>
              <w:rPr>
                <w:rFonts w:ascii="ＭＳ 明朝" w:eastAsia="ＭＳ 明朝" w:hAnsi="ＭＳ 明朝"/>
                <w:sz w:val="24"/>
                <w:szCs w:val="24"/>
              </w:rPr>
            </w:pPr>
            <w:r w:rsidRPr="00873133">
              <w:rPr>
                <w:rFonts w:ascii="ＭＳ 明朝" w:eastAsia="ＭＳ 明朝" w:hAnsi="ＭＳ 明朝" w:hint="eastAsia"/>
                <w:sz w:val="24"/>
                <w:szCs w:val="24"/>
              </w:rPr>
              <w:t>情報収集及び伝達機器（タブレット、トランシーバー、携帯電話等）</w:t>
            </w:r>
          </w:p>
          <w:p w:rsidR="003875AE" w:rsidRPr="00873133" w:rsidRDefault="003875AE" w:rsidP="003875AE">
            <w:pPr>
              <w:rPr>
                <w:rFonts w:ascii="ＭＳ 明朝" w:eastAsia="ＭＳ 明朝" w:hAnsi="ＭＳ 明朝"/>
                <w:sz w:val="24"/>
                <w:szCs w:val="24"/>
              </w:rPr>
            </w:pPr>
            <w:r w:rsidRPr="00873133">
              <w:rPr>
                <w:rFonts w:ascii="ＭＳ 明朝" w:eastAsia="ＭＳ 明朝" w:hAnsi="ＭＳ 明朝" w:hint="eastAsia"/>
                <w:sz w:val="24"/>
                <w:szCs w:val="24"/>
              </w:rPr>
              <w:t>懐中電灯</w:t>
            </w:r>
          </w:p>
          <w:p w:rsidR="003875AE" w:rsidRPr="00873133" w:rsidRDefault="003875AE" w:rsidP="003875AE">
            <w:pPr>
              <w:rPr>
                <w:rFonts w:ascii="ＭＳ 明朝" w:eastAsia="ＭＳ 明朝" w:hAnsi="ＭＳ 明朝"/>
                <w:sz w:val="24"/>
                <w:szCs w:val="24"/>
              </w:rPr>
            </w:pPr>
            <w:r w:rsidRPr="00873133">
              <w:rPr>
                <w:rFonts w:ascii="ＭＳ 明朝" w:eastAsia="ＭＳ 明朝" w:hAnsi="ＭＳ 明朝" w:hint="eastAsia"/>
                <w:sz w:val="24"/>
                <w:szCs w:val="24"/>
              </w:rPr>
              <w:t>携帯用拡声器</w:t>
            </w:r>
          </w:p>
          <w:p w:rsidR="00F57237" w:rsidRPr="00873133" w:rsidRDefault="00F57237" w:rsidP="003875AE">
            <w:pPr>
              <w:rPr>
                <w:rFonts w:ascii="ＭＳ 明朝" w:eastAsia="ＭＳ 明朝" w:hAnsi="ＭＳ 明朝"/>
                <w:sz w:val="24"/>
                <w:szCs w:val="24"/>
              </w:rPr>
            </w:pPr>
            <w:r w:rsidRPr="00873133">
              <w:rPr>
                <w:rFonts w:ascii="ＭＳ 明朝" w:eastAsia="ＭＳ 明朝" w:hAnsi="ＭＳ 明朝" w:hint="eastAsia"/>
                <w:sz w:val="24"/>
                <w:szCs w:val="24"/>
              </w:rPr>
              <w:t>誘導用ライフジャケット</w:t>
            </w:r>
          </w:p>
          <w:p w:rsidR="00E40A02" w:rsidRPr="00873133" w:rsidRDefault="00E40A02" w:rsidP="003875AE">
            <w:pPr>
              <w:rPr>
                <w:rFonts w:ascii="ＭＳ 明朝" w:eastAsia="ＭＳ 明朝" w:hAnsi="ＭＳ 明朝"/>
                <w:sz w:val="24"/>
                <w:szCs w:val="24"/>
              </w:rPr>
            </w:pPr>
            <w:r w:rsidRPr="00873133">
              <w:rPr>
                <w:rFonts w:ascii="ＭＳ 明朝" w:eastAsia="ＭＳ 明朝" w:hAnsi="ＭＳ 明朝" w:hint="eastAsia"/>
                <w:sz w:val="24"/>
                <w:szCs w:val="24"/>
              </w:rPr>
              <w:t>蛍光塗料</w:t>
            </w:r>
          </w:p>
        </w:tc>
      </w:tr>
    </w:tbl>
    <w:p w:rsidR="00E25F2A" w:rsidRPr="00873133" w:rsidRDefault="00E25F2A">
      <w:pPr>
        <w:rPr>
          <w:rFonts w:ascii="ＭＳ 明朝" w:eastAsia="ＭＳ 明朝" w:hAnsi="ＭＳ 明朝"/>
          <w:sz w:val="24"/>
          <w:szCs w:val="24"/>
        </w:rPr>
      </w:pPr>
    </w:p>
    <w:sectPr w:rsidR="00E25F2A" w:rsidRPr="00873133" w:rsidSect="00F254D4">
      <w:pgSz w:w="11906" w:h="16838" w:code="9"/>
      <w:pgMar w:top="1134" w:right="1134" w:bottom="1134" w:left="1134" w:header="680" w:footer="454" w:gutter="0"/>
      <w:pgNumType w:start="0"/>
      <w:cols w:space="425"/>
      <w:titlePg/>
      <w:docGrid w:type="linesAndChars" w:linePitch="383" w:charSpace="-5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3CD" w:rsidRDefault="007D03CD" w:rsidP="00D97465">
      <w:r>
        <w:separator/>
      </w:r>
    </w:p>
  </w:endnote>
  <w:endnote w:type="continuationSeparator" w:id="0">
    <w:p w:rsidR="007D03CD" w:rsidRDefault="007D03CD" w:rsidP="00D9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3CD" w:rsidRDefault="007D03CD">
    <w:pPr>
      <w:pStyle w:val="a6"/>
      <w:jc w:val="center"/>
    </w:pPr>
    <w:r>
      <w:fldChar w:fldCharType="begin"/>
    </w:r>
    <w:r>
      <w:instrText>PAGE   \* MERGEFORMAT</w:instrText>
    </w:r>
    <w:r>
      <w:fldChar w:fldCharType="separate"/>
    </w:r>
    <w:r w:rsidR="0058404C" w:rsidRPr="0058404C">
      <w:rPr>
        <w:noProof/>
        <w:lang w:val="ja-JP"/>
      </w:rPr>
      <w:t>6</w:t>
    </w:r>
    <w:r>
      <w:fldChar w:fldCharType="end"/>
    </w:r>
  </w:p>
  <w:p w:rsidR="007D03CD" w:rsidRDefault="007D03C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3CD" w:rsidRDefault="007D03CD" w:rsidP="00D97465">
      <w:r>
        <w:separator/>
      </w:r>
    </w:p>
  </w:footnote>
  <w:footnote w:type="continuationSeparator" w:id="0">
    <w:p w:rsidR="007D03CD" w:rsidRDefault="007D03CD" w:rsidP="00D97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3CD" w:rsidRPr="003F553B" w:rsidRDefault="003C5B2D" w:rsidP="003F553B">
    <w:pPr>
      <w:pStyle w:val="a4"/>
      <w:jc w:val="right"/>
      <w:rPr>
        <w:sz w:val="16"/>
        <w:szCs w:val="16"/>
      </w:rPr>
    </w:pPr>
    <w:r>
      <w:rPr>
        <w:rFonts w:hint="eastAsia"/>
        <w:sz w:val="16"/>
        <w:szCs w:val="16"/>
      </w:rPr>
      <w:t>令和</w:t>
    </w:r>
    <w:r w:rsidR="007D03CD">
      <w:rPr>
        <w:rFonts w:hint="eastAsia"/>
        <w:sz w:val="16"/>
        <w:szCs w:val="16"/>
      </w:rPr>
      <w:t>○○年○○月版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B09"/>
    <w:multiLevelType w:val="hybridMultilevel"/>
    <w:tmpl w:val="6832DCD2"/>
    <w:lvl w:ilvl="0" w:tplc="EA4E71C4">
      <w:start w:val="1"/>
      <w:numFmt w:val="bullet"/>
      <w:lvlText w:val="※"/>
      <w:lvlJc w:val="left"/>
      <w:pPr>
        <w:ind w:left="1119" w:hanging="420"/>
      </w:pPr>
      <w:rPr>
        <w:rFonts w:ascii="ＭＳ ゴシック" w:eastAsia="ＭＳ ゴシック" w:hAnsi="ＭＳ ゴシック" w:hint="eastAsia"/>
      </w:rPr>
    </w:lvl>
    <w:lvl w:ilvl="1" w:tplc="0409000B" w:tentative="1">
      <w:start w:val="1"/>
      <w:numFmt w:val="bullet"/>
      <w:lvlText w:val=""/>
      <w:lvlJc w:val="left"/>
      <w:pPr>
        <w:ind w:left="1539" w:hanging="420"/>
      </w:pPr>
      <w:rPr>
        <w:rFonts w:ascii="Wingdings" w:hAnsi="Wingdings" w:hint="default"/>
      </w:rPr>
    </w:lvl>
    <w:lvl w:ilvl="2" w:tplc="0409000D" w:tentative="1">
      <w:start w:val="1"/>
      <w:numFmt w:val="bullet"/>
      <w:lvlText w:val=""/>
      <w:lvlJc w:val="left"/>
      <w:pPr>
        <w:ind w:left="1959" w:hanging="420"/>
      </w:pPr>
      <w:rPr>
        <w:rFonts w:ascii="Wingdings" w:hAnsi="Wingdings" w:hint="default"/>
      </w:rPr>
    </w:lvl>
    <w:lvl w:ilvl="3" w:tplc="04090001" w:tentative="1">
      <w:start w:val="1"/>
      <w:numFmt w:val="bullet"/>
      <w:lvlText w:val=""/>
      <w:lvlJc w:val="left"/>
      <w:pPr>
        <w:ind w:left="2379" w:hanging="420"/>
      </w:pPr>
      <w:rPr>
        <w:rFonts w:ascii="Wingdings" w:hAnsi="Wingdings" w:hint="default"/>
      </w:rPr>
    </w:lvl>
    <w:lvl w:ilvl="4" w:tplc="0409000B" w:tentative="1">
      <w:start w:val="1"/>
      <w:numFmt w:val="bullet"/>
      <w:lvlText w:val=""/>
      <w:lvlJc w:val="left"/>
      <w:pPr>
        <w:ind w:left="2799" w:hanging="420"/>
      </w:pPr>
      <w:rPr>
        <w:rFonts w:ascii="Wingdings" w:hAnsi="Wingdings" w:hint="default"/>
      </w:rPr>
    </w:lvl>
    <w:lvl w:ilvl="5" w:tplc="0409000D" w:tentative="1">
      <w:start w:val="1"/>
      <w:numFmt w:val="bullet"/>
      <w:lvlText w:val=""/>
      <w:lvlJc w:val="left"/>
      <w:pPr>
        <w:ind w:left="3219" w:hanging="420"/>
      </w:pPr>
      <w:rPr>
        <w:rFonts w:ascii="Wingdings" w:hAnsi="Wingdings" w:hint="default"/>
      </w:rPr>
    </w:lvl>
    <w:lvl w:ilvl="6" w:tplc="04090001" w:tentative="1">
      <w:start w:val="1"/>
      <w:numFmt w:val="bullet"/>
      <w:lvlText w:val=""/>
      <w:lvlJc w:val="left"/>
      <w:pPr>
        <w:ind w:left="3639" w:hanging="420"/>
      </w:pPr>
      <w:rPr>
        <w:rFonts w:ascii="Wingdings" w:hAnsi="Wingdings" w:hint="default"/>
      </w:rPr>
    </w:lvl>
    <w:lvl w:ilvl="7" w:tplc="0409000B" w:tentative="1">
      <w:start w:val="1"/>
      <w:numFmt w:val="bullet"/>
      <w:lvlText w:val=""/>
      <w:lvlJc w:val="left"/>
      <w:pPr>
        <w:ind w:left="4059" w:hanging="420"/>
      </w:pPr>
      <w:rPr>
        <w:rFonts w:ascii="Wingdings" w:hAnsi="Wingdings" w:hint="default"/>
      </w:rPr>
    </w:lvl>
    <w:lvl w:ilvl="8" w:tplc="0409000D" w:tentative="1">
      <w:start w:val="1"/>
      <w:numFmt w:val="bullet"/>
      <w:lvlText w:val=""/>
      <w:lvlJc w:val="left"/>
      <w:pPr>
        <w:ind w:left="4479" w:hanging="420"/>
      </w:pPr>
      <w:rPr>
        <w:rFonts w:ascii="Wingdings" w:hAnsi="Wingdings" w:hint="default"/>
      </w:rPr>
    </w:lvl>
  </w:abstractNum>
  <w:abstractNum w:abstractNumId="1" w15:restartNumberingAfterBreak="0">
    <w:nsid w:val="057466A0"/>
    <w:multiLevelType w:val="multilevel"/>
    <w:tmpl w:val="B8CE502C"/>
    <w:lvl w:ilvl="0">
      <w:start w:val="1"/>
      <w:numFmt w:val="bullet"/>
      <w:lvlText w:val="▶"/>
      <w:lvlJc w:val="left"/>
      <w:pPr>
        <w:tabs>
          <w:tab w:val="num" w:pos="792"/>
        </w:tabs>
        <w:ind w:left="792" w:hanging="284"/>
      </w:pPr>
      <w:rPr>
        <w:rFonts w:ascii="ＭＳ ゴシック" w:eastAsia="ＭＳ ゴシック" w:hAnsi="ＭＳ ゴシック" w:hint="eastAsia"/>
      </w:rPr>
    </w:lvl>
    <w:lvl w:ilvl="1">
      <w:start w:val="1"/>
      <w:numFmt w:val="bullet"/>
      <w:lvlText w:val=""/>
      <w:lvlJc w:val="left"/>
      <w:pPr>
        <w:ind w:left="1348" w:hanging="420"/>
      </w:pPr>
      <w:rPr>
        <w:rFonts w:ascii="Wingdings" w:hAnsi="Wingdings" w:hint="default"/>
      </w:rPr>
    </w:lvl>
    <w:lvl w:ilvl="2">
      <w:start w:val="1"/>
      <w:numFmt w:val="bullet"/>
      <w:lvlText w:val=""/>
      <w:lvlJc w:val="left"/>
      <w:pPr>
        <w:ind w:left="1768" w:hanging="420"/>
      </w:pPr>
      <w:rPr>
        <w:rFonts w:ascii="Wingdings" w:hAnsi="Wingdings" w:hint="default"/>
      </w:rPr>
    </w:lvl>
    <w:lvl w:ilvl="3">
      <w:start w:val="1"/>
      <w:numFmt w:val="bullet"/>
      <w:lvlText w:val=""/>
      <w:lvlJc w:val="left"/>
      <w:pPr>
        <w:ind w:left="2188" w:hanging="420"/>
      </w:pPr>
      <w:rPr>
        <w:rFonts w:ascii="Wingdings" w:hAnsi="Wingdings" w:hint="default"/>
      </w:rPr>
    </w:lvl>
    <w:lvl w:ilvl="4">
      <w:start w:val="1"/>
      <w:numFmt w:val="bullet"/>
      <w:lvlText w:val=""/>
      <w:lvlJc w:val="left"/>
      <w:pPr>
        <w:ind w:left="2608" w:hanging="420"/>
      </w:pPr>
      <w:rPr>
        <w:rFonts w:ascii="Wingdings" w:hAnsi="Wingdings" w:hint="default"/>
      </w:rPr>
    </w:lvl>
    <w:lvl w:ilvl="5">
      <w:start w:val="1"/>
      <w:numFmt w:val="bullet"/>
      <w:lvlText w:val=""/>
      <w:lvlJc w:val="left"/>
      <w:pPr>
        <w:ind w:left="3028" w:hanging="420"/>
      </w:pPr>
      <w:rPr>
        <w:rFonts w:ascii="Wingdings" w:hAnsi="Wingdings" w:hint="default"/>
      </w:rPr>
    </w:lvl>
    <w:lvl w:ilvl="6">
      <w:start w:val="1"/>
      <w:numFmt w:val="bullet"/>
      <w:lvlText w:val=""/>
      <w:lvlJc w:val="left"/>
      <w:pPr>
        <w:ind w:left="3448" w:hanging="420"/>
      </w:pPr>
      <w:rPr>
        <w:rFonts w:ascii="Wingdings" w:hAnsi="Wingdings" w:hint="default"/>
      </w:rPr>
    </w:lvl>
    <w:lvl w:ilvl="7">
      <w:start w:val="1"/>
      <w:numFmt w:val="bullet"/>
      <w:lvlText w:val=""/>
      <w:lvlJc w:val="left"/>
      <w:pPr>
        <w:ind w:left="3868" w:hanging="420"/>
      </w:pPr>
      <w:rPr>
        <w:rFonts w:ascii="Wingdings" w:hAnsi="Wingdings" w:hint="default"/>
      </w:rPr>
    </w:lvl>
    <w:lvl w:ilvl="8">
      <w:start w:val="1"/>
      <w:numFmt w:val="bullet"/>
      <w:lvlText w:val=""/>
      <w:lvlJc w:val="left"/>
      <w:pPr>
        <w:ind w:left="4288" w:hanging="420"/>
      </w:pPr>
      <w:rPr>
        <w:rFonts w:ascii="Wingdings" w:hAnsi="Wingdings" w:hint="default"/>
      </w:rPr>
    </w:lvl>
  </w:abstractNum>
  <w:abstractNum w:abstractNumId="2" w15:restartNumberingAfterBreak="0">
    <w:nsid w:val="05EE3BAF"/>
    <w:multiLevelType w:val="multilevel"/>
    <w:tmpl w:val="1B0E2EC8"/>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8DB7902"/>
    <w:multiLevelType w:val="hybridMultilevel"/>
    <w:tmpl w:val="31DE6A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36171F"/>
    <w:multiLevelType w:val="hybridMultilevel"/>
    <w:tmpl w:val="57106A3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8C52BC"/>
    <w:multiLevelType w:val="multilevel"/>
    <w:tmpl w:val="21C4A44A"/>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6" w15:restartNumberingAfterBreak="0">
    <w:nsid w:val="0B7D60D3"/>
    <w:multiLevelType w:val="multilevel"/>
    <w:tmpl w:val="138C4548"/>
    <w:lvl w:ilvl="0">
      <w:start w:val="1"/>
      <w:numFmt w:val="decimal"/>
      <w:lvlText w:val="%1."/>
      <w:lvlJc w:val="left"/>
      <w:pPr>
        <w:ind w:left="420" w:hanging="420"/>
      </w:pPr>
      <w:rPr>
        <w:rFonts w:hint="eastAsia"/>
      </w:rPr>
    </w:lvl>
    <w:lvl w:ilvl="1">
      <w:start w:val="1"/>
      <w:numFmt w:val="decimal"/>
      <w:lvlText w:val="(%2)"/>
      <w:lvlJc w:val="left"/>
      <w:pPr>
        <w:tabs>
          <w:tab w:val="num" w:pos="454"/>
        </w:tabs>
        <w:ind w:left="454" w:hanging="454"/>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1042683C"/>
    <w:multiLevelType w:val="multilevel"/>
    <w:tmpl w:val="8CD2DD72"/>
    <w:lvl w:ilvl="0">
      <w:start w:val="1"/>
      <w:numFmt w:val="bullet"/>
      <w:lvlText w:val=""/>
      <w:lvlJc w:val="left"/>
      <w:pPr>
        <w:tabs>
          <w:tab w:val="num" w:pos="721"/>
        </w:tabs>
        <w:ind w:left="721" w:hanging="340"/>
      </w:pPr>
      <w:rPr>
        <w:rFonts w:ascii="Wingdings" w:hAnsi="Wingdings" w:hint="default"/>
      </w:rPr>
    </w:lvl>
    <w:lvl w:ilvl="1">
      <w:start w:val="1"/>
      <w:numFmt w:val="bullet"/>
      <w:lvlText w:val=""/>
      <w:lvlJc w:val="left"/>
      <w:pPr>
        <w:ind w:left="1221" w:hanging="420"/>
      </w:pPr>
      <w:rPr>
        <w:rFonts w:ascii="Wingdings" w:hAnsi="Wingdings" w:hint="default"/>
      </w:rPr>
    </w:lvl>
    <w:lvl w:ilvl="2">
      <w:start w:val="1"/>
      <w:numFmt w:val="bullet"/>
      <w:lvlText w:val=""/>
      <w:lvlJc w:val="left"/>
      <w:pPr>
        <w:ind w:left="1641" w:hanging="420"/>
      </w:pPr>
      <w:rPr>
        <w:rFonts w:ascii="Wingdings" w:hAnsi="Wingdings" w:hint="default"/>
      </w:rPr>
    </w:lvl>
    <w:lvl w:ilvl="3">
      <w:start w:val="1"/>
      <w:numFmt w:val="bullet"/>
      <w:lvlText w:val=""/>
      <w:lvlJc w:val="left"/>
      <w:pPr>
        <w:ind w:left="2061" w:hanging="420"/>
      </w:pPr>
      <w:rPr>
        <w:rFonts w:ascii="Wingdings" w:hAnsi="Wingdings" w:hint="default"/>
      </w:rPr>
    </w:lvl>
    <w:lvl w:ilvl="4">
      <w:start w:val="1"/>
      <w:numFmt w:val="bullet"/>
      <w:lvlText w:val=""/>
      <w:lvlJc w:val="left"/>
      <w:pPr>
        <w:ind w:left="2481" w:hanging="420"/>
      </w:pPr>
      <w:rPr>
        <w:rFonts w:ascii="Wingdings" w:hAnsi="Wingdings" w:hint="default"/>
      </w:rPr>
    </w:lvl>
    <w:lvl w:ilvl="5">
      <w:start w:val="1"/>
      <w:numFmt w:val="bullet"/>
      <w:lvlText w:val=""/>
      <w:lvlJc w:val="left"/>
      <w:pPr>
        <w:ind w:left="2901" w:hanging="420"/>
      </w:pPr>
      <w:rPr>
        <w:rFonts w:ascii="Wingdings" w:hAnsi="Wingdings" w:hint="default"/>
      </w:rPr>
    </w:lvl>
    <w:lvl w:ilvl="6">
      <w:start w:val="1"/>
      <w:numFmt w:val="bullet"/>
      <w:lvlText w:val=""/>
      <w:lvlJc w:val="left"/>
      <w:pPr>
        <w:ind w:left="3321" w:hanging="420"/>
      </w:pPr>
      <w:rPr>
        <w:rFonts w:ascii="Wingdings" w:hAnsi="Wingdings" w:hint="default"/>
      </w:rPr>
    </w:lvl>
    <w:lvl w:ilvl="7">
      <w:start w:val="1"/>
      <w:numFmt w:val="bullet"/>
      <w:lvlText w:val=""/>
      <w:lvlJc w:val="left"/>
      <w:pPr>
        <w:ind w:left="3741" w:hanging="420"/>
      </w:pPr>
      <w:rPr>
        <w:rFonts w:ascii="Wingdings" w:hAnsi="Wingdings" w:hint="default"/>
      </w:rPr>
    </w:lvl>
    <w:lvl w:ilvl="8">
      <w:start w:val="1"/>
      <w:numFmt w:val="bullet"/>
      <w:lvlText w:val=""/>
      <w:lvlJc w:val="left"/>
      <w:pPr>
        <w:ind w:left="4161" w:hanging="420"/>
      </w:pPr>
      <w:rPr>
        <w:rFonts w:ascii="Wingdings" w:hAnsi="Wingdings" w:hint="default"/>
      </w:rPr>
    </w:lvl>
  </w:abstractNum>
  <w:abstractNum w:abstractNumId="8" w15:restartNumberingAfterBreak="0">
    <w:nsid w:val="10567418"/>
    <w:multiLevelType w:val="multilevel"/>
    <w:tmpl w:val="CD803A7C"/>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9" w15:restartNumberingAfterBreak="0">
    <w:nsid w:val="13210417"/>
    <w:multiLevelType w:val="hybridMultilevel"/>
    <w:tmpl w:val="288E2D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3AD0C55"/>
    <w:multiLevelType w:val="multilevel"/>
    <w:tmpl w:val="ED0A43B6"/>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11" w15:restartNumberingAfterBreak="0">
    <w:nsid w:val="147B6938"/>
    <w:multiLevelType w:val="multilevel"/>
    <w:tmpl w:val="1728CB6A"/>
    <w:lvl w:ilvl="0">
      <w:start w:val="1"/>
      <w:numFmt w:val="bullet"/>
      <w:lvlText w:val=""/>
      <w:lvlJc w:val="left"/>
      <w:pPr>
        <w:tabs>
          <w:tab w:val="num" w:pos="721"/>
        </w:tabs>
        <w:ind w:left="721" w:hanging="340"/>
      </w:pPr>
      <w:rPr>
        <w:rFonts w:ascii="Wingdings" w:hAnsi="Wingdings" w:hint="default"/>
      </w:rPr>
    </w:lvl>
    <w:lvl w:ilvl="1">
      <w:start w:val="1"/>
      <w:numFmt w:val="bullet"/>
      <w:lvlText w:val=""/>
      <w:lvlJc w:val="left"/>
      <w:pPr>
        <w:ind w:left="1221" w:hanging="420"/>
      </w:pPr>
      <w:rPr>
        <w:rFonts w:ascii="Wingdings" w:hAnsi="Wingdings" w:hint="default"/>
      </w:rPr>
    </w:lvl>
    <w:lvl w:ilvl="2">
      <w:start w:val="1"/>
      <w:numFmt w:val="bullet"/>
      <w:lvlText w:val=""/>
      <w:lvlJc w:val="left"/>
      <w:pPr>
        <w:ind w:left="1641" w:hanging="420"/>
      </w:pPr>
      <w:rPr>
        <w:rFonts w:ascii="Wingdings" w:hAnsi="Wingdings" w:hint="default"/>
      </w:rPr>
    </w:lvl>
    <w:lvl w:ilvl="3">
      <w:start w:val="1"/>
      <w:numFmt w:val="bullet"/>
      <w:lvlText w:val=""/>
      <w:lvlJc w:val="left"/>
      <w:pPr>
        <w:ind w:left="2061" w:hanging="420"/>
      </w:pPr>
      <w:rPr>
        <w:rFonts w:ascii="Wingdings" w:hAnsi="Wingdings" w:hint="default"/>
      </w:rPr>
    </w:lvl>
    <w:lvl w:ilvl="4">
      <w:start w:val="1"/>
      <w:numFmt w:val="bullet"/>
      <w:lvlText w:val=""/>
      <w:lvlJc w:val="left"/>
      <w:pPr>
        <w:ind w:left="2481" w:hanging="420"/>
      </w:pPr>
      <w:rPr>
        <w:rFonts w:ascii="Wingdings" w:hAnsi="Wingdings" w:hint="default"/>
      </w:rPr>
    </w:lvl>
    <w:lvl w:ilvl="5">
      <w:start w:val="1"/>
      <w:numFmt w:val="bullet"/>
      <w:lvlText w:val=""/>
      <w:lvlJc w:val="left"/>
      <w:pPr>
        <w:ind w:left="2901" w:hanging="420"/>
      </w:pPr>
      <w:rPr>
        <w:rFonts w:ascii="Wingdings" w:hAnsi="Wingdings" w:hint="default"/>
      </w:rPr>
    </w:lvl>
    <w:lvl w:ilvl="6">
      <w:start w:val="1"/>
      <w:numFmt w:val="bullet"/>
      <w:lvlText w:val=""/>
      <w:lvlJc w:val="left"/>
      <w:pPr>
        <w:ind w:left="3321" w:hanging="420"/>
      </w:pPr>
      <w:rPr>
        <w:rFonts w:ascii="Wingdings" w:hAnsi="Wingdings" w:hint="default"/>
      </w:rPr>
    </w:lvl>
    <w:lvl w:ilvl="7">
      <w:start w:val="1"/>
      <w:numFmt w:val="bullet"/>
      <w:lvlText w:val=""/>
      <w:lvlJc w:val="left"/>
      <w:pPr>
        <w:ind w:left="3741" w:hanging="420"/>
      </w:pPr>
      <w:rPr>
        <w:rFonts w:ascii="Wingdings" w:hAnsi="Wingdings" w:hint="default"/>
      </w:rPr>
    </w:lvl>
    <w:lvl w:ilvl="8">
      <w:start w:val="1"/>
      <w:numFmt w:val="bullet"/>
      <w:lvlText w:val=""/>
      <w:lvlJc w:val="left"/>
      <w:pPr>
        <w:ind w:left="4161" w:hanging="420"/>
      </w:pPr>
      <w:rPr>
        <w:rFonts w:ascii="Wingdings" w:hAnsi="Wingdings" w:hint="default"/>
      </w:rPr>
    </w:lvl>
  </w:abstractNum>
  <w:abstractNum w:abstractNumId="12" w15:restartNumberingAfterBreak="0">
    <w:nsid w:val="14E139E8"/>
    <w:multiLevelType w:val="hybridMultilevel"/>
    <w:tmpl w:val="7ED4267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7850168"/>
    <w:multiLevelType w:val="hybridMultilevel"/>
    <w:tmpl w:val="9048C0A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A42125A"/>
    <w:multiLevelType w:val="multilevel"/>
    <w:tmpl w:val="EDD6EBD6"/>
    <w:lvl w:ilvl="0">
      <w:start w:val="1"/>
      <w:numFmt w:val="bullet"/>
      <w:lvlText w:val="▶"/>
      <w:lvlJc w:val="left"/>
      <w:pPr>
        <w:tabs>
          <w:tab w:val="num" w:pos="792"/>
        </w:tabs>
        <w:ind w:left="792" w:hanging="284"/>
      </w:pPr>
      <w:rPr>
        <w:rFonts w:ascii="ＭＳ ゴシック" w:eastAsia="ＭＳ ゴシック" w:hAnsi="ＭＳ ゴシック" w:hint="eastAsia"/>
      </w:rPr>
    </w:lvl>
    <w:lvl w:ilvl="1">
      <w:start w:val="1"/>
      <w:numFmt w:val="bullet"/>
      <w:lvlText w:val=""/>
      <w:lvlJc w:val="left"/>
      <w:pPr>
        <w:ind w:left="1348" w:hanging="420"/>
      </w:pPr>
      <w:rPr>
        <w:rFonts w:ascii="Wingdings" w:hAnsi="Wingdings" w:hint="default"/>
      </w:rPr>
    </w:lvl>
    <w:lvl w:ilvl="2">
      <w:start w:val="1"/>
      <w:numFmt w:val="bullet"/>
      <w:lvlText w:val=""/>
      <w:lvlJc w:val="left"/>
      <w:pPr>
        <w:ind w:left="1768" w:hanging="420"/>
      </w:pPr>
      <w:rPr>
        <w:rFonts w:ascii="Wingdings" w:hAnsi="Wingdings" w:hint="default"/>
      </w:rPr>
    </w:lvl>
    <w:lvl w:ilvl="3">
      <w:start w:val="1"/>
      <w:numFmt w:val="bullet"/>
      <w:lvlText w:val=""/>
      <w:lvlJc w:val="left"/>
      <w:pPr>
        <w:ind w:left="2188" w:hanging="420"/>
      </w:pPr>
      <w:rPr>
        <w:rFonts w:ascii="Wingdings" w:hAnsi="Wingdings" w:hint="default"/>
      </w:rPr>
    </w:lvl>
    <w:lvl w:ilvl="4">
      <w:start w:val="1"/>
      <w:numFmt w:val="bullet"/>
      <w:lvlText w:val=""/>
      <w:lvlJc w:val="left"/>
      <w:pPr>
        <w:ind w:left="2608" w:hanging="420"/>
      </w:pPr>
      <w:rPr>
        <w:rFonts w:ascii="Wingdings" w:hAnsi="Wingdings" w:hint="default"/>
      </w:rPr>
    </w:lvl>
    <w:lvl w:ilvl="5">
      <w:start w:val="1"/>
      <w:numFmt w:val="bullet"/>
      <w:lvlText w:val=""/>
      <w:lvlJc w:val="left"/>
      <w:pPr>
        <w:ind w:left="3028" w:hanging="420"/>
      </w:pPr>
      <w:rPr>
        <w:rFonts w:ascii="Wingdings" w:hAnsi="Wingdings" w:hint="default"/>
      </w:rPr>
    </w:lvl>
    <w:lvl w:ilvl="6">
      <w:start w:val="1"/>
      <w:numFmt w:val="bullet"/>
      <w:lvlText w:val=""/>
      <w:lvlJc w:val="left"/>
      <w:pPr>
        <w:ind w:left="3448" w:hanging="420"/>
      </w:pPr>
      <w:rPr>
        <w:rFonts w:ascii="Wingdings" w:hAnsi="Wingdings" w:hint="default"/>
      </w:rPr>
    </w:lvl>
    <w:lvl w:ilvl="7">
      <w:start w:val="1"/>
      <w:numFmt w:val="bullet"/>
      <w:lvlText w:val=""/>
      <w:lvlJc w:val="left"/>
      <w:pPr>
        <w:ind w:left="3868" w:hanging="420"/>
      </w:pPr>
      <w:rPr>
        <w:rFonts w:ascii="Wingdings" w:hAnsi="Wingdings" w:hint="default"/>
      </w:rPr>
    </w:lvl>
    <w:lvl w:ilvl="8">
      <w:start w:val="1"/>
      <w:numFmt w:val="bullet"/>
      <w:lvlText w:val=""/>
      <w:lvlJc w:val="left"/>
      <w:pPr>
        <w:ind w:left="4288" w:hanging="420"/>
      </w:pPr>
      <w:rPr>
        <w:rFonts w:ascii="Wingdings" w:hAnsi="Wingdings" w:hint="default"/>
      </w:rPr>
    </w:lvl>
  </w:abstractNum>
  <w:abstractNum w:abstractNumId="15" w15:restartNumberingAfterBreak="0">
    <w:nsid w:val="1C66388A"/>
    <w:multiLevelType w:val="hybridMultilevel"/>
    <w:tmpl w:val="985C73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D213A48"/>
    <w:multiLevelType w:val="multilevel"/>
    <w:tmpl w:val="7EA0614E"/>
    <w:lvl w:ilvl="0">
      <w:start w:val="1"/>
      <w:numFmt w:val="bullet"/>
      <w:lvlText w:val="▪"/>
      <w:lvlJc w:val="left"/>
      <w:pPr>
        <w:ind w:left="420" w:hanging="420"/>
      </w:pPr>
      <w:rPr>
        <w:rFonts w:ascii="ＭＳ ゴシック" w:eastAsia="ＭＳ ゴシック" w:hAnsi="ＭＳ ゴシック" w:hint="eastAsia"/>
      </w:rPr>
    </w:lvl>
    <w:lvl w:ilvl="1">
      <w:start w:val="1"/>
      <w:numFmt w:val="bullet"/>
      <w:lvlText w:val="▪"/>
      <w:lvlJc w:val="left"/>
      <w:pPr>
        <w:tabs>
          <w:tab w:val="num" w:pos="227"/>
        </w:tabs>
        <w:ind w:left="227" w:hanging="227"/>
      </w:pPr>
      <w:rPr>
        <w:rFonts w:ascii="ＭＳ ゴシック" w:eastAsia="ＭＳ ゴシック" w:hAnsi="ＭＳ ゴシック" w:hint="eastAsia"/>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1DD474ED"/>
    <w:multiLevelType w:val="hybridMultilevel"/>
    <w:tmpl w:val="FFC83920"/>
    <w:lvl w:ilvl="0" w:tplc="30860AA8">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E171F43"/>
    <w:multiLevelType w:val="multilevel"/>
    <w:tmpl w:val="872E7C6E"/>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232D37A9"/>
    <w:multiLevelType w:val="multilevel"/>
    <w:tmpl w:val="2D4AE342"/>
    <w:lvl w:ilvl="0">
      <w:start w:val="1"/>
      <w:numFmt w:val="bullet"/>
      <w:lvlText w:val="※"/>
      <w:lvlJc w:val="left"/>
      <w:pPr>
        <w:tabs>
          <w:tab w:val="num" w:pos="1102"/>
        </w:tabs>
        <w:ind w:left="1102" w:hanging="340"/>
      </w:pPr>
      <w:rPr>
        <w:rFonts w:ascii="ＭＳ ゴシック" w:eastAsia="ＭＳ ゴシック" w:hAnsi="ＭＳ ゴシック" w:hint="eastAsia"/>
        <w:sz w:val="24"/>
        <w:szCs w:val="24"/>
      </w:rPr>
    </w:lvl>
    <w:lvl w:ilvl="1">
      <w:start w:val="1"/>
      <w:numFmt w:val="bullet"/>
      <w:lvlText w:val=""/>
      <w:lvlJc w:val="left"/>
      <w:pPr>
        <w:ind w:left="1475" w:hanging="420"/>
      </w:pPr>
      <w:rPr>
        <w:rFonts w:ascii="Wingdings" w:hAnsi="Wingdings" w:hint="default"/>
      </w:rPr>
    </w:lvl>
    <w:lvl w:ilvl="2">
      <w:start w:val="1"/>
      <w:numFmt w:val="bullet"/>
      <w:lvlText w:val=""/>
      <w:lvlJc w:val="left"/>
      <w:pPr>
        <w:ind w:left="1895" w:hanging="420"/>
      </w:pPr>
      <w:rPr>
        <w:rFonts w:ascii="Wingdings" w:hAnsi="Wingdings" w:hint="default"/>
      </w:rPr>
    </w:lvl>
    <w:lvl w:ilvl="3">
      <w:start w:val="1"/>
      <w:numFmt w:val="bullet"/>
      <w:lvlText w:val=""/>
      <w:lvlJc w:val="left"/>
      <w:pPr>
        <w:ind w:left="2315" w:hanging="420"/>
      </w:pPr>
      <w:rPr>
        <w:rFonts w:ascii="Wingdings" w:hAnsi="Wingdings" w:hint="default"/>
      </w:rPr>
    </w:lvl>
    <w:lvl w:ilvl="4">
      <w:start w:val="1"/>
      <w:numFmt w:val="bullet"/>
      <w:lvlText w:val=""/>
      <w:lvlJc w:val="left"/>
      <w:pPr>
        <w:ind w:left="2735" w:hanging="420"/>
      </w:pPr>
      <w:rPr>
        <w:rFonts w:ascii="Wingdings" w:hAnsi="Wingdings" w:hint="default"/>
      </w:rPr>
    </w:lvl>
    <w:lvl w:ilvl="5">
      <w:start w:val="1"/>
      <w:numFmt w:val="bullet"/>
      <w:lvlText w:val=""/>
      <w:lvlJc w:val="left"/>
      <w:pPr>
        <w:ind w:left="3155" w:hanging="420"/>
      </w:pPr>
      <w:rPr>
        <w:rFonts w:ascii="Wingdings" w:hAnsi="Wingdings" w:hint="default"/>
      </w:rPr>
    </w:lvl>
    <w:lvl w:ilvl="6">
      <w:start w:val="1"/>
      <w:numFmt w:val="bullet"/>
      <w:lvlText w:val=""/>
      <w:lvlJc w:val="left"/>
      <w:pPr>
        <w:ind w:left="3575" w:hanging="420"/>
      </w:pPr>
      <w:rPr>
        <w:rFonts w:ascii="Wingdings" w:hAnsi="Wingdings" w:hint="default"/>
      </w:rPr>
    </w:lvl>
    <w:lvl w:ilvl="7">
      <w:start w:val="1"/>
      <w:numFmt w:val="bullet"/>
      <w:lvlText w:val=""/>
      <w:lvlJc w:val="left"/>
      <w:pPr>
        <w:ind w:left="3995" w:hanging="420"/>
      </w:pPr>
      <w:rPr>
        <w:rFonts w:ascii="Wingdings" w:hAnsi="Wingdings" w:hint="default"/>
      </w:rPr>
    </w:lvl>
    <w:lvl w:ilvl="8">
      <w:start w:val="1"/>
      <w:numFmt w:val="bullet"/>
      <w:lvlText w:val=""/>
      <w:lvlJc w:val="left"/>
      <w:pPr>
        <w:ind w:left="4415" w:hanging="420"/>
      </w:pPr>
      <w:rPr>
        <w:rFonts w:ascii="Wingdings" w:hAnsi="Wingdings" w:hint="default"/>
      </w:rPr>
    </w:lvl>
  </w:abstractNum>
  <w:abstractNum w:abstractNumId="20" w15:restartNumberingAfterBreak="0">
    <w:nsid w:val="29EC0F6D"/>
    <w:multiLevelType w:val="hybridMultilevel"/>
    <w:tmpl w:val="D61EE2B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7D6586F"/>
    <w:multiLevelType w:val="hybridMultilevel"/>
    <w:tmpl w:val="E1C4AFA6"/>
    <w:lvl w:ilvl="0" w:tplc="30860AA8">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8694285"/>
    <w:multiLevelType w:val="hybridMultilevel"/>
    <w:tmpl w:val="6F48975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9AE0A30"/>
    <w:multiLevelType w:val="multilevel"/>
    <w:tmpl w:val="733414DA"/>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24" w15:restartNumberingAfterBreak="0">
    <w:nsid w:val="3A6736F5"/>
    <w:multiLevelType w:val="multilevel"/>
    <w:tmpl w:val="24A41F48"/>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3C955733"/>
    <w:multiLevelType w:val="multilevel"/>
    <w:tmpl w:val="4A90CE00"/>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26" w15:restartNumberingAfterBreak="0">
    <w:nsid w:val="3ECA7AE0"/>
    <w:multiLevelType w:val="multilevel"/>
    <w:tmpl w:val="CAA6C9FC"/>
    <w:lvl w:ilvl="0">
      <w:start w:val="1"/>
      <w:numFmt w:val="bullet"/>
      <w:lvlText w:val="○"/>
      <w:lvlJc w:val="left"/>
      <w:pPr>
        <w:tabs>
          <w:tab w:val="num" w:pos="594"/>
        </w:tabs>
        <w:ind w:left="594" w:hanging="340"/>
      </w:pPr>
      <w:rPr>
        <w:rFonts w:ascii="ＭＳ ゴシック" w:eastAsia="ＭＳ ゴシック" w:hAnsi="ＭＳ ゴシック" w:hint="eastAsia"/>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27" w15:restartNumberingAfterBreak="0">
    <w:nsid w:val="4139696C"/>
    <w:multiLevelType w:val="multilevel"/>
    <w:tmpl w:val="28FA5D24"/>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28" w15:restartNumberingAfterBreak="0">
    <w:nsid w:val="427E28C2"/>
    <w:multiLevelType w:val="hybridMultilevel"/>
    <w:tmpl w:val="8DB003A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51463DF"/>
    <w:multiLevelType w:val="hybridMultilevel"/>
    <w:tmpl w:val="8206A0B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A21203A"/>
    <w:multiLevelType w:val="multilevel"/>
    <w:tmpl w:val="901037EA"/>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4DCC5928"/>
    <w:multiLevelType w:val="hybridMultilevel"/>
    <w:tmpl w:val="198C89E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8E62A90"/>
    <w:multiLevelType w:val="multilevel"/>
    <w:tmpl w:val="47E225A0"/>
    <w:lvl w:ilvl="0">
      <w:numFmt w:val="bullet"/>
      <w:lvlText w:val="・"/>
      <w:lvlJc w:val="left"/>
      <w:pPr>
        <w:tabs>
          <w:tab w:val="num" w:pos="227"/>
        </w:tabs>
        <w:ind w:left="227" w:hanging="227"/>
      </w:pPr>
      <w:rPr>
        <w:rFonts w:ascii="ＭＳ Ｐゴシック" w:eastAsia="ＭＳ Ｐゴシック" w:hAnsi="ＭＳ Ｐ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5BC9678A"/>
    <w:multiLevelType w:val="multilevel"/>
    <w:tmpl w:val="4DB0E07C"/>
    <w:lvl w:ilvl="0">
      <w:start w:val="1"/>
      <w:numFmt w:val="bullet"/>
      <w:lvlText w:val="▶"/>
      <w:lvlJc w:val="left"/>
      <w:pPr>
        <w:tabs>
          <w:tab w:val="num" w:pos="792"/>
        </w:tabs>
        <w:ind w:left="792" w:hanging="284"/>
      </w:pPr>
      <w:rPr>
        <w:rFonts w:ascii="ＭＳ ゴシック" w:eastAsia="ＭＳ ゴシック" w:hAnsi="ＭＳ ゴシック" w:hint="eastAsia"/>
      </w:rPr>
    </w:lvl>
    <w:lvl w:ilvl="1">
      <w:start w:val="1"/>
      <w:numFmt w:val="bullet"/>
      <w:lvlText w:val=""/>
      <w:lvlJc w:val="left"/>
      <w:pPr>
        <w:ind w:left="1348" w:hanging="420"/>
      </w:pPr>
      <w:rPr>
        <w:rFonts w:ascii="Wingdings" w:hAnsi="Wingdings" w:hint="default"/>
      </w:rPr>
    </w:lvl>
    <w:lvl w:ilvl="2">
      <w:start w:val="1"/>
      <w:numFmt w:val="bullet"/>
      <w:lvlText w:val=""/>
      <w:lvlJc w:val="left"/>
      <w:pPr>
        <w:ind w:left="1768" w:hanging="420"/>
      </w:pPr>
      <w:rPr>
        <w:rFonts w:ascii="Wingdings" w:hAnsi="Wingdings" w:hint="default"/>
      </w:rPr>
    </w:lvl>
    <w:lvl w:ilvl="3">
      <w:start w:val="1"/>
      <w:numFmt w:val="bullet"/>
      <w:lvlText w:val=""/>
      <w:lvlJc w:val="left"/>
      <w:pPr>
        <w:ind w:left="2188" w:hanging="420"/>
      </w:pPr>
      <w:rPr>
        <w:rFonts w:ascii="Wingdings" w:hAnsi="Wingdings" w:hint="default"/>
      </w:rPr>
    </w:lvl>
    <w:lvl w:ilvl="4">
      <w:start w:val="1"/>
      <w:numFmt w:val="bullet"/>
      <w:lvlText w:val=""/>
      <w:lvlJc w:val="left"/>
      <w:pPr>
        <w:ind w:left="2608" w:hanging="420"/>
      </w:pPr>
      <w:rPr>
        <w:rFonts w:ascii="Wingdings" w:hAnsi="Wingdings" w:hint="default"/>
      </w:rPr>
    </w:lvl>
    <w:lvl w:ilvl="5">
      <w:start w:val="1"/>
      <w:numFmt w:val="bullet"/>
      <w:lvlText w:val=""/>
      <w:lvlJc w:val="left"/>
      <w:pPr>
        <w:ind w:left="3028" w:hanging="420"/>
      </w:pPr>
      <w:rPr>
        <w:rFonts w:ascii="Wingdings" w:hAnsi="Wingdings" w:hint="default"/>
      </w:rPr>
    </w:lvl>
    <w:lvl w:ilvl="6">
      <w:start w:val="1"/>
      <w:numFmt w:val="bullet"/>
      <w:lvlText w:val=""/>
      <w:lvlJc w:val="left"/>
      <w:pPr>
        <w:ind w:left="3448" w:hanging="420"/>
      </w:pPr>
      <w:rPr>
        <w:rFonts w:ascii="Wingdings" w:hAnsi="Wingdings" w:hint="default"/>
      </w:rPr>
    </w:lvl>
    <w:lvl w:ilvl="7">
      <w:start w:val="1"/>
      <w:numFmt w:val="bullet"/>
      <w:lvlText w:val=""/>
      <w:lvlJc w:val="left"/>
      <w:pPr>
        <w:ind w:left="3868" w:hanging="420"/>
      </w:pPr>
      <w:rPr>
        <w:rFonts w:ascii="Wingdings" w:hAnsi="Wingdings" w:hint="default"/>
      </w:rPr>
    </w:lvl>
    <w:lvl w:ilvl="8">
      <w:start w:val="1"/>
      <w:numFmt w:val="bullet"/>
      <w:lvlText w:val=""/>
      <w:lvlJc w:val="left"/>
      <w:pPr>
        <w:ind w:left="4288" w:hanging="420"/>
      </w:pPr>
      <w:rPr>
        <w:rFonts w:ascii="Wingdings" w:hAnsi="Wingdings" w:hint="default"/>
      </w:rPr>
    </w:lvl>
  </w:abstractNum>
  <w:abstractNum w:abstractNumId="34" w15:restartNumberingAfterBreak="0">
    <w:nsid w:val="5CDE759D"/>
    <w:multiLevelType w:val="hybridMultilevel"/>
    <w:tmpl w:val="A500647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DA550E4"/>
    <w:multiLevelType w:val="hybridMultilevel"/>
    <w:tmpl w:val="FF34F1FC"/>
    <w:lvl w:ilvl="0" w:tplc="EA4E71C4">
      <w:start w:val="1"/>
      <w:numFmt w:val="bullet"/>
      <w:lvlText w:val="※"/>
      <w:lvlJc w:val="left"/>
      <w:pPr>
        <w:ind w:left="928" w:hanging="420"/>
      </w:pPr>
      <w:rPr>
        <w:rFonts w:ascii="ＭＳ ゴシック" w:eastAsia="ＭＳ ゴシック" w:hAnsi="ＭＳ ゴシック" w:hint="eastAsia"/>
      </w:rPr>
    </w:lvl>
    <w:lvl w:ilvl="1" w:tplc="0409000B" w:tentative="1">
      <w:start w:val="1"/>
      <w:numFmt w:val="bullet"/>
      <w:lvlText w:val=""/>
      <w:lvlJc w:val="left"/>
      <w:pPr>
        <w:ind w:left="1348" w:hanging="420"/>
      </w:pPr>
      <w:rPr>
        <w:rFonts w:ascii="Wingdings" w:hAnsi="Wingdings" w:hint="default"/>
      </w:rPr>
    </w:lvl>
    <w:lvl w:ilvl="2" w:tplc="0409000D" w:tentative="1">
      <w:start w:val="1"/>
      <w:numFmt w:val="bullet"/>
      <w:lvlText w:val=""/>
      <w:lvlJc w:val="left"/>
      <w:pPr>
        <w:ind w:left="1768" w:hanging="420"/>
      </w:pPr>
      <w:rPr>
        <w:rFonts w:ascii="Wingdings" w:hAnsi="Wingdings" w:hint="default"/>
      </w:rPr>
    </w:lvl>
    <w:lvl w:ilvl="3" w:tplc="04090001" w:tentative="1">
      <w:start w:val="1"/>
      <w:numFmt w:val="bullet"/>
      <w:lvlText w:val=""/>
      <w:lvlJc w:val="left"/>
      <w:pPr>
        <w:ind w:left="2188" w:hanging="420"/>
      </w:pPr>
      <w:rPr>
        <w:rFonts w:ascii="Wingdings" w:hAnsi="Wingdings" w:hint="default"/>
      </w:rPr>
    </w:lvl>
    <w:lvl w:ilvl="4" w:tplc="0409000B" w:tentative="1">
      <w:start w:val="1"/>
      <w:numFmt w:val="bullet"/>
      <w:lvlText w:val=""/>
      <w:lvlJc w:val="left"/>
      <w:pPr>
        <w:ind w:left="2608" w:hanging="420"/>
      </w:pPr>
      <w:rPr>
        <w:rFonts w:ascii="Wingdings" w:hAnsi="Wingdings" w:hint="default"/>
      </w:rPr>
    </w:lvl>
    <w:lvl w:ilvl="5" w:tplc="0409000D" w:tentative="1">
      <w:start w:val="1"/>
      <w:numFmt w:val="bullet"/>
      <w:lvlText w:val=""/>
      <w:lvlJc w:val="left"/>
      <w:pPr>
        <w:ind w:left="3028" w:hanging="420"/>
      </w:pPr>
      <w:rPr>
        <w:rFonts w:ascii="Wingdings" w:hAnsi="Wingdings" w:hint="default"/>
      </w:rPr>
    </w:lvl>
    <w:lvl w:ilvl="6" w:tplc="04090001" w:tentative="1">
      <w:start w:val="1"/>
      <w:numFmt w:val="bullet"/>
      <w:lvlText w:val=""/>
      <w:lvlJc w:val="left"/>
      <w:pPr>
        <w:ind w:left="3448" w:hanging="420"/>
      </w:pPr>
      <w:rPr>
        <w:rFonts w:ascii="Wingdings" w:hAnsi="Wingdings" w:hint="default"/>
      </w:rPr>
    </w:lvl>
    <w:lvl w:ilvl="7" w:tplc="0409000B" w:tentative="1">
      <w:start w:val="1"/>
      <w:numFmt w:val="bullet"/>
      <w:lvlText w:val=""/>
      <w:lvlJc w:val="left"/>
      <w:pPr>
        <w:ind w:left="3868" w:hanging="420"/>
      </w:pPr>
      <w:rPr>
        <w:rFonts w:ascii="Wingdings" w:hAnsi="Wingdings" w:hint="default"/>
      </w:rPr>
    </w:lvl>
    <w:lvl w:ilvl="8" w:tplc="0409000D" w:tentative="1">
      <w:start w:val="1"/>
      <w:numFmt w:val="bullet"/>
      <w:lvlText w:val=""/>
      <w:lvlJc w:val="left"/>
      <w:pPr>
        <w:ind w:left="4288" w:hanging="420"/>
      </w:pPr>
      <w:rPr>
        <w:rFonts w:ascii="Wingdings" w:hAnsi="Wingdings" w:hint="default"/>
      </w:rPr>
    </w:lvl>
  </w:abstractNum>
  <w:abstractNum w:abstractNumId="36" w15:restartNumberingAfterBreak="0">
    <w:nsid w:val="5E146567"/>
    <w:multiLevelType w:val="multilevel"/>
    <w:tmpl w:val="DAB85274"/>
    <w:lvl w:ilvl="0">
      <w:start w:val="1"/>
      <w:numFmt w:val="bullet"/>
      <w:lvlText w:val=""/>
      <w:lvlJc w:val="left"/>
      <w:pPr>
        <w:tabs>
          <w:tab w:val="num" w:pos="721"/>
        </w:tabs>
        <w:ind w:left="721" w:hanging="340"/>
      </w:pPr>
      <w:rPr>
        <w:rFonts w:ascii="Wingdings" w:hAnsi="Wingdings" w:hint="default"/>
      </w:rPr>
    </w:lvl>
    <w:lvl w:ilvl="1">
      <w:start w:val="1"/>
      <w:numFmt w:val="bullet"/>
      <w:lvlText w:val=""/>
      <w:lvlJc w:val="left"/>
      <w:pPr>
        <w:ind w:left="1221" w:hanging="420"/>
      </w:pPr>
      <w:rPr>
        <w:rFonts w:ascii="Wingdings" w:hAnsi="Wingdings" w:hint="default"/>
      </w:rPr>
    </w:lvl>
    <w:lvl w:ilvl="2">
      <w:start w:val="1"/>
      <w:numFmt w:val="bullet"/>
      <w:lvlText w:val=""/>
      <w:lvlJc w:val="left"/>
      <w:pPr>
        <w:ind w:left="1641" w:hanging="420"/>
      </w:pPr>
      <w:rPr>
        <w:rFonts w:ascii="Wingdings" w:hAnsi="Wingdings" w:hint="default"/>
      </w:rPr>
    </w:lvl>
    <w:lvl w:ilvl="3">
      <w:start w:val="1"/>
      <w:numFmt w:val="bullet"/>
      <w:lvlText w:val=""/>
      <w:lvlJc w:val="left"/>
      <w:pPr>
        <w:ind w:left="2061" w:hanging="420"/>
      </w:pPr>
      <w:rPr>
        <w:rFonts w:ascii="Wingdings" w:hAnsi="Wingdings" w:hint="default"/>
      </w:rPr>
    </w:lvl>
    <w:lvl w:ilvl="4">
      <w:start w:val="1"/>
      <w:numFmt w:val="bullet"/>
      <w:lvlText w:val=""/>
      <w:lvlJc w:val="left"/>
      <w:pPr>
        <w:ind w:left="2481" w:hanging="420"/>
      </w:pPr>
      <w:rPr>
        <w:rFonts w:ascii="Wingdings" w:hAnsi="Wingdings" w:hint="default"/>
      </w:rPr>
    </w:lvl>
    <w:lvl w:ilvl="5">
      <w:start w:val="1"/>
      <w:numFmt w:val="bullet"/>
      <w:lvlText w:val=""/>
      <w:lvlJc w:val="left"/>
      <w:pPr>
        <w:ind w:left="2901" w:hanging="420"/>
      </w:pPr>
      <w:rPr>
        <w:rFonts w:ascii="Wingdings" w:hAnsi="Wingdings" w:hint="default"/>
      </w:rPr>
    </w:lvl>
    <w:lvl w:ilvl="6">
      <w:start w:val="1"/>
      <w:numFmt w:val="bullet"/>
      <w:lvlText w:val=""/>
      <w:lvlJc w:val="left"/>
      <w:pPr>
        <w:ind w:left="3321" w:hanging="420"/>
      </w:pPr>
      <w:rPr>
        <w:rFonts w:ascii="Wingdings" w:hAnsi="Wingdings" w:hint="default"/>
      </w:rPr>
    </w:lvl>
    <w:lvl w:ilvl="7">
      <w:start w:val="1"/>
      <w:numFmt w:val="bullet"/>
      <w:lvlText w:val=""/>
      <w:lvlJc w:val="left"/>
      <w:pPr>
        <w:ind w:left="3741" w:hanging="420"/>
      </w:pPr>
      <w:rPr>
        <w:rFonts w:ascii="Wingdings" w:hAnsi="Wingdings" w:hint="default"/>
      </w:rPr>
    </w:lvl>
    <w:lvl w:ilvl="8">
      <w:start w:val="1"/>
      <w:numFmt w:val="bullet"/>
      <w:lvlText w:val=""/>
      <w:lvlJc w:val="left"/>
      <w:pPr>
        <w:ind w:left="4161" w:hanging="420"/>
      </w:pPr>
      <w:rPr>
        <w:rFonts w:ascii="Wingdings" w:hAnsi="Wingdings" w:hint="default"/>
      </w:rPr>
    </w:lvl>
  </w:abstractNum>
  <w:abstractNum w:abstractNumId="37" w15:restartNumberingAfterBreak="0">
    <w:nsid w:val="5EC3271F"/>
    <w:multiLevelType w:val="multilevel"/>
    <w:tmpl w:val="7D1AB54C"/>
    <w:lvl w:ilvl="0">
      <w:start w:val="1"/>
      <w:numFmt w:val="bullet"/>
      <w:lvlText w:val="○"/>
      <w:lvlJc w:val="left"/>
      <w:pPr>
        <w:tabs>
          <w:tab w:val="num" w:pos="594"/>
        </w:tabs>
        <w:ind w:left="594" w:hanging="340"/>
      </w:pPr>
      <w:rPr>
        <w:rFonts w:ascii="ＭＳ ゴシック" w:eastAsia="ＭＳ ゴシック" w:hAnsi="ＭＳ ゴシック" w:hint="eastAsia"/>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38" w15:restartNumberingAfterBreak="0">
    <w:nsid w:val="688457DF"/>
    <w:multiLevelType w:val="multilevel"/>
    <w:tmpl w:val="9002FF46"/>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9" w15:restartNumberingAfterBreak="0">
    <w:nsid w:val="6C000D6F"/>
    <w:multiLevelType w:val="multilevel"/>
    <w:tmpl w:val="F2487EFA"/>
    <w:lvl w:ilvl="0">
      <w:start w:val="1"/>
      <w:numFmt w:val="bullet"/>
      <w:lvlText w:val="▶"/>
      <w:lvlJc w:val="left"/>
      <w:pPr>
        <w:tabs>
          <w:tab w:val="num" w:pos="792"/>
        </w:tabs>
        <w:ind w:left="792" w:hanging="284"/>
      </w:pPr>
      <w:rPr>
        <w:rFonts w:ascii="ＭＳ ゴシック" w:eastAsia="ＭＳ ゴシック" w:hAnsi="ＭＳ ゴシック" w:hint="eastAsia"/>
      </w:rPr>
    </w:lvl>
    <w:lvl w:ilvl="1">
      <w:start w:val="1"/>
      <w:numFmt w:val="bullet"/>
      <w:lvlText w:val=""/>
      <w:lvlJc w:val="left"/>
      <w:pPr>
        <w:ind w:left="1348" w:hanging="420"/>
      </w:pPr>
      <w:rPr>
        <w:rFonts w:ascii="Wingdings" w:hAnsi="Wingdings" w:hint="default"/>
      </w:rPr>
    </w:lvl>
    <w:lvl w:ilvl="2">
      <w:start w:val="1"/>
      <w:numFmt w:val="bullet"/>
      <w:lvlText w:val=""/>
      <w:lvlJc w:val="left"/>
      <w:pPr>
        <w:ind w:left="1768" w:hanging="420"/>
      </w:pPr>
      <w:rPr>
        <w:rFonts w:ascii="Wingdings" w:hAnsi="Wingdings" w:hint="default"/>
      </w:rPr>
    </w:lvl>
    <w:lvl w:ilvl="3">
      <w:start w:val="1"/>
      <w:numFmt w:val="bullet"/>
      <w:lvlText w:val=""/>
      <w:lvlJc w:val="left"/>
      <w:pPr>
        <w:ind w:left="2188" w:hanging="420"/>
      </w:pPr>
      <w:rPr>
        <w:rFonts w:ascii="Wingdings" w:hAnsi="Wingdings" w:hint="default"/>
      </w:rPr>
    </w:lvl>
    <w:lvl w:ilvl="4">
      <w:start w:val="1"/>
      <w:numFmt w:val="bullet"/>
      <w:lvlText w:val=""/>
      <w:lvlJc w:val="left"/>
      <w:pPr>
        <w:ind w:left="2608" w:hanging="420"/>
      </w:pPr>
      <w:rPr>
        <w:rFonts w:ascii="Wingdings" w:hAnsi="Wingdings" w:hint="default"/>
      </w:rPr>
    </w:lvl>
    <w:lvl w:ilvl="5">
      <w:start w:val="1"/>
      <w:numFmt w:val="bullet"/>
      <w:lvlText w:val=""/>
      <w:lvlJc w:val="left"/>
      <w:pPr>
        <w:ind w:left="3028" w:hanging="420"/>
      </w:pPr>
      <w:rPr>
        <w:rFonts w:ascii="Wingdings" w:hAnsi="Wingdings" w:hint="default"/>
      </w:rPr>
    </w:lvl>
    <w:lvl w:ilvl="6">
      <w:start w:val="1"/>
      <w:numFmt w:val="bullet"/>
      <w:lvlText w:val=""/>
      <w:lvlJc w:val="left"/>
      <w:pPr>
        <w:ind w:left="3448" w:hanging="420"/>
      </w:pPr>
      <w:rPr>
        <w:rFonts w:ascii="Wingdings" w:hAnsi="Wingdings" w:hint="default"/>
      </w:rPr>
    </w:lvl>
    <w:lvl w:ilvl="7">
      <w:start w:val="1"/>
      <w:numFmt w:val="bullet"/>
      <w:lvlText w:val=""/>
      <w:lvlJc w:val="left"/>
      <w:pPr>
        <w:ind w:left="3868" w:hanging="420"/>
      </w:pPr>
      <w:rPr>
        <w:rFonts w:ascii="Wingdings" w:hAnsi="Wingdings" w:hint="default"/>
      </w:rPr>
    </w:lvl>
    <w:lvl w:ilvl="8">
      <w:start w:val="1"/>
      <w:numFmt w:val="bullet"/>
      <w:lvlText w:val=""/>
      <w:lvlJc w:val="left"/>
      <w:pPr>
        <w:ind w:left="4288" w:hanging="420"/>
      </w:pPr>
      <w:rPr>
        <w:rFonts w:ascii="Wingdings" w:hAnsi="Wingdings" w:hint="default"/>
      </w:rPr>
    </w:lvl>
  </w:abstractNum>
  <w:abstractNum w:abstractNumId="40" w15:restartNumberingAfterBreak="0">
    <w:nsid w:val="6D594899"/>
    <w:multiLevelType w:val="multilevel"/>
    <w:tmpl w:val="CD5CE0C8"/>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41" w15:restartNumberingAfterBreak="0">
    <w:nsid w:val="737C2D84"/>
    <w:multiLevelType w:val="multilevel"/>
    <w:tmpl w:val="4130498C"/>
    <w:lvl w:ilvl="0">
      <w:start w:val="1"/>
      <w:numFmt w:val="bullet"/>
      <w:lvlText w:val=""/>
      <w:lvlJc w:val="left"/>
      <w:pPr>
        <w:tabs>
          <w:tab w:val="num" w:pos="594"/>
        </w:tabs>
        <w:ind w:left="594" w:hanging="340"/>
      </w:pPr>
      <w:rPr>
        <w:rFonts w:ascii="Wingdings" w:hAnsi="Wingdings" w:hint="default"/>
      </w:rPr>
    </w:lvl>
    <w:lvl w:ilvl="1">
      <w:start w:val="1"/>
      <w:numFmt w:val="bullet"/>
      <w:lvlText w:val=""/>
      <w:lvlJc w:val="left"/>
      <w:pPr>
        <w:ind w:left="1094" w:hanging="420"/>
      </w:pPr>
      <w:rPr>
        <w:rFonts w:ascii="Wingdings" w:hAnsi="Wingdings" w:hint="default"/>
      </w:rPr>
    </w:lvl>
    <w:lvl w:ilvl="2">
      <w:start w:val="1"/>
      <w:numFmt w:val="bullet"/>
      <w:lvlText w:val=""/>
      <w:lvlJc w:val="left"/>
      <w:pPr>
        <w:ind w:left="1514" w:hanging="420"/>
      </w:pPr>
      <w:rPr>
        <w:rFonts w:ascii="Wingdings" w:hAnsi="Wingdings" w:hint="default"/>
      </w:rPr>
    </w:lvl>
    <w:lvl w:ilvl="3">
      <w:start w:val="1"/>
      <w:numFmt w:val="bullet"/>
      <w:lvlText w:val=""/>
      <w:lvlJc w:val="left"/>
      <w:pPr>
        <w:ind w:left="1934" w:hanging="420"/>
      </w:pPr>
      <w:rPr>
        <w:rFonts w:ascii="Wingdings" w:hAnsi="Wingdings" w:hint="default"/>
      </w:rPr>
    </w:lvl>
    <w:lvl w:ilvl="4">
      <w:start w:val="1"/>
      <w:numFmt w:val="bullet"/>
      <w:lvlText w:val=""/>
      <w:lvlJc w:val="left"/>
      <w:pPr>
        <w:ind w:left="2354" w:hanging="420"/>
      </w:pPr>
      <w:rPr>
        <w:rFonts w:ascii="Wingdings" w:hAnsi="Wingdings" w:hint="default"/>
      </w:rPr>
    </w:lvl>
    <w:lvl w:ilvl="5">
      <w:start w:val="1"/>
      <w:numFmt w:val="bullet"/>
      <w:lvlText w:val=""/>
      <w:lvlJc w:val="left"/>
      <w:pPr>
        <w:ind w:left="2774" w:hanging="420"/>
      </w:pPr>
      <w:rPr>
        <w:rFonts w:ascii="Wingdings" w:hAnsi="Wingdings" w:hint="default"/>
      </w:rPr>
    </w:lvl>
    <w:lvl w:ilvl="6">
      <w:start w:val="1"/>
      <w:numFmt w:val="bullet"/>
      <w:lvlText w:val=""/>
      <w:lvlJc w:val="left"/>
      <w:pPr>
        <w:ind w:left="3194" w:hanging="420"/>
      </w:pPr>
      <w:rPr>
        <w:rFonts w:ascii="Wingdings" w:hAnsi="Wingdings" w:hint="default"/>
      </w:rPr>
    </w:lvl>
    <w:lvl w:ilvl="7">
      <w:start w:val="1"/>
      <w:numFmt w:val="bullet"/>
      <w:lvlText w:val=""/>
      <w:lvlJc w:val="left"/>
      <w:pPr>
        <w:ind w:left="3614" w:hanging="420"/>
      </w:pPr>
      <w:rPr>
        <w:rFonts w:ascii="Wingdings" w:hAnsi="Wingdings" w:hint="default"/>
      </w:rPr>
    </w:lvl>
    <w:lvl w:ilvl="8">
      <w:start w:val="1"/>
      <w:numFmt w:val="bullet"/>
      <w:lvlText w:val=""/>
      <w:lvlJc w:val="left"/>
      <w:pPr>
        <w:ind w:left="4034" w:hanging="420"/>
      </w:pPr>
      <w:rPr>
        <w:rFonts w:ascii="Wingdings" w:hAnsi="Wingdings" w:hint="default"/>
      </w:rPr>
    </w:lvl>
  </w:abstractNum>
  <w:abstractNum w:abstractNumId="42" w15:restartNumberingAfterBreak="0">
    <w:nsid w:val="797A7DC3"/>
    <w:multiLevelType w:val="hybridMultilevel"/>
    <w:tmpl w:val="CE4E07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A513D7B"/>
    <w:multiLevelType w:val="multilevel"/>
    <w:tmpl w:val="462C7702"/>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4" w15:restartNumberingAfterBreak="0">
    <w:nsid w:val="7C49570A"/>
    <w:multiLevelType w:val="hybridMultilevel"/>
    <w:tmpl w:val="B366EDBC"/>
    <w:lvl w:ilvl="0" w:tplc="6A8CD54C">
      <w:start w:val="1"/>
      <w:numFmt w:val="decimal"/>
      <w:lvlText w:val="(%1)"/>
      <w:lvlJc w:val="left"/>
      <w:pPr>
        <w:ind w:left="420" w:hanging="420"/>
      </w:pPr>
      <w:rPr>
        <w:rFonts w:hint="default"/>
      </w:rPr>
    </w:lvl>
    <w:lvl w:ilvl="1" w:tplc="6A8CD54C">
      <w:start w:val="1"/>
      <w:numFmt w:val="decimal"/>
      <w:lvlText w:val="(%2)"/>
      <w:lvlJc w:val="left"/>
      <w:pPr>
        <w:ind w:left="547"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D0B64DD"/>
    <w:multiLevelType w:val="multilevel"/>
    <w:tmpl w:val="25F8DE5C"/>
    <w:lvl w:ilvl="0">
      <w:start w:val="1"/>
      <w:numFmt w:val="bullet"/>
      <w:lvlText w:val="▶"/>
      <w:lvlJc w:val="left"/>
      <w:pPr>
        <w:tabs>
          <w:tab w:val="num" w:pos="792"/>
        </w:tabs>
        <w:ind w:left="792" w:hanging="284"/>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6" w15:restartNumberingAfterBreak="0">
    <w:nsid w:val="7D7417BD"/>
    <w:multiLevelType w:val="multilevel"/>
    <w:tmpl w:val="0EBA61BC"/>
    <w:lvl w:ilvl="0">
      <w:start w:val="1"/>
      <w:numFmt w:val="bullet"/>
      <w:lvlText w:val="▪"/>
      <w:lvlJc w:val="left"/>
      <w:pPr>
        <w:tabs>
          <w:tab w:val="num" w:pos="227"/>
        </w:tabs>
        <w:ind w:left="227" w:hanging="227"/>
      </w:pPr>
      <w:rPr>
        <w:rFonts w:ascii="ＭＳ ゴシック" w:eastAsia="ＭＳ ゴシック" w:hAnsi="ＭＳ ゴシック"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7" w15:restartNumberingAfterBreak="0">
    <w:nsid w:val="7DD8115D"/>
    <w:multiLevelType w:val="multilevel"/>
    <w:tmpl w:val="9ADEA092"/>
    <w:lvl w:ilvl="0">
      <w:start w:val="1"/>
      <w:numFmt w:val="bullet"/>
      <w:lvlText w:val=""/>
      <w:lvlJc w:val="left"/>
      <w:pPr>
        <w:tabs>
          <w:tab w:val="num" w:pos="594"/>
        </w:tabs>
        <w:ind w:left="594" w:hanging="340"/>
      </w:pPr>
      <w:rPr>
        <w:rFonts w:ascii="Wingdings" w:hAnsi="Wingdings" w:hint="default"/>
      </w:rPr>
    </w:lvl>
    <w:lvl w:ilvl="1">
      <w:start w:val="1"/>
      <w:numFmt w:val="decimal"/>
      <w:lvlText w:val="(%2)"/>
      <w:lvlJc w:val="left"/>
      <w:pPr>
        <w:tabs>
          <w:tab w:val="num" w:pos="708"/>
        </w:tabs>
        <w:ind w:left="708" w:hanging="454"/>
      </w:pPr>
      <w:rPr>
        <w:rFonts w:hint="eastAsia"/>
      </w:rPr>
    </w:lvl>
    <w:lvl w:ilvl="2">
      <w:start w:val="1"/>
      <w:numFmt w:val="decimalEnclosedCircle"/>
      <w:lvlText w:val="%3"/>
      <w:lvlJc w:val="left"/>
      <w:pPr>
        <w:ind w:left="1514" w:hanging="420"/>
      </w:pPr>
      <w:rPr>
        <w:rFonts w:hint="eastAsia"/>
      </w:rPr>
    </w:lvl>
    <w:lvl w:ilvl="3">
      <w:start w:val="1"/>
      <w:numFmt w:val="decimal"/>
      <w:lvlText w:val="%4."/>
      <w:lvlJc w:val="left"/>
      <w:pPr>
        <w:ind w:left="1934" w:hanging="420"/>
      </w:pPr>
      <w:rPr>
        <w:rFonts w:hint="eastAsia"/>
      </w:rPr>
    </w:lvl>
    <w:lvl w:ilvl="4">
      <w:start w:val="1"/>
      <w:numFmt w:val="aiueoFullWidth"/>
      <w:lvlText w:val="(%5)"/>
      <w:lvlJc w:val="left"/>
      <w:pPr>
        <w:ind w:left="2354" w:hanging="420"/>
      </w:pPr>
      <w:rPr>
        <w:rFonts w:hint="eastAsia"/>
      </w:rPr>
    </w:lvl>
    <w:lvl w:ilvl="5">
      <w:start w:val="1"/>
      <w:numFmt w:val="decimalEnclosedCircle"/>
      <w:lvlText w:val="%6"/>
      <w:lvlJc w:val="left"/>
      <w:pPr>
        <w:ind w:left="2774" w:hanging="420"/>
      </w:pPr>
      <w:rPr>
        <w:rFonts w:hint="eastAsia"/>
      </w:rPr>
    </w:lvl>
    <w:lvl w:ilvl="6">
      <w:start w:val="1"/>
      <w:numFmt w:val="decimal"/>
      <w:lvlText w:val="%7."/>
      <w:lvlJc w:val="left"/>
      <w:pPr>
        <w:ind w:left="3194" w:hanging="420"/>
      </w:pPr>
      <w:rPr>
        <w:rFonts w:hint="eastAsia"/>
      </w:rPr>
    </w:lvl>
    <w:lvl w:ilvl="7">
      <w:start w:val="1"/>
      <w:numFmt w:val="aiueoFullWidth"/>
      <w:lvlText w:val="(%8)"/>
      <w:lvlJc w:val="left"/>
      <w:pPr>
        <w:ind w:left="3614" w:hanging="420"/>
      </w:pPr>
      <w:rPr>
        <w:rFonts w:hint="eastAsia"/>
      </w:rPr>
    </w:lvl>
    <w:lvl w:ilvl="8">
      <w:start w:val="1"/>
      <w:numFmt w:val="decimalEnclosedCircle"/>
      <w:lvlText w:val="%9"/>
      <w:lvlJc w:val="left"/>
      <w:pPr>
        <w:ind w:left="4034" w:hanging="420"/>
      </w:pPr>
      <w:rPr>
        <w:rFonts w:hint="eastAsia"/>
      </w:rPr>
    </w:lvl>
  </w:abstractNum>
  <w:abstractNum w:abstractNumId="48" w15:restartNumberingAfterBreak="0">
    <w:nsid w:val="7FAE029A"/>
    <w:multiLevelType w:val="hybridMultilevel"/>
    <w:tmpl w:val="E3E66AB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2"/>
  </w:num>
  <w:num w:numId="2">
    <w:abstractNumId w:val="19"/>
  </w:num>
  <w:num w:numId="3">
    <w:abstractNumId w:val="26"/>
  </w:num>
  <w:num w:numId="4">
    <w:abstractNumId w:val="16"/>
  </w:num>
  <w:num w:numId="5">
    <w:abstractNumId w:val="2"/>
  </w:num>
  <w:num w:numId="6">
    <w:abstractNumId w:val="24"/>
  </w:num>
  <w:num w:numId="7">
    <w:abstractNumId w:val="18"/>
  </w:num>
  <w:num w:numId="8">
    <w:abstractNumId w:val="46"/>
  </w:num>
  <w:num w:numId="9">
    <w:abstractNumId w:val="43"/>
  </w:num>
  <w:num w:numId="10">
    <w:abstractNumId w:val="30"/>
  </w:num>
  <w:num w:numId="11">
    <w:abstractNumId w:val="33"/>
  </w:num>
  <w:num w:numId="12">
    <w:abstractNumId w:val="14"/>
  </w:num>
  <w:num w:numId="13">
    <w:abstractNumId w:val="39"/>
  </w:num>
  <w:num w:numId="14">
    <w:abstractNumId w:val="6"/>
  </w:num>
  <w:num w:numId="15">
    <w:abstractNumId w:val="37"/>
  </w:num>
  <w:num w:numId="16">
    <w:abstractNumId w:val="1"/>
  </w:num>
  <w:num w:numId="17">
    <w:abstractNumId w:val="40"/>
  </w:num>
  <w:num w:numId="18">
    <w:abstractNumId w:val="5"/>
  </w:num>
  <w:num w:numId="19">
    <w:abstractNumId w:val="36"/>
  </w:num>
  <w:num w:numId="20">
    <w:abstractNumId w:val="44"/>
  </w:num>
  <w:num w:numId="21">
    <w:abstractNumId w:val="7"/>
  </w:num>
  <w:num w:numId="22">
    <w:abstractNumId w:val="11"/>
  </w:num>
  <w:num w:numId="23">
    <w:abstractNumId w:val="10"/>
  </w:num>
  <w:num w:numId="24">
    <w:abstractNumId w:val="27"/>
  </w:num>
  <w:num w:numId="25">
    <w:abstractNumId w:val="47"/>
  </w:num>
  <w:num w:numId="26">
    <w:abstractNumId w:val="41"/>
  </w:num>
  <w:num w:numId="27">
    <w:abstractNumId w:val="23"/>
  </w:num>
  <w:num w:numId="28">
    <w:abstractNumId w:val="35"/>
  </w:num>
  <w:num w:numId="29">
    <w:abstractNumId w:val="25"/>
  </w:num>
  <w:num w:numId="30">
    <w:abstractNumId w:val="8"/>
  </w:num>
  <w:num w:numId="31">
    <w:abstractNumId w:val="45"/>
  </w:num>
  <w:num w:numId="32">
    <w:abstractNumId w:val="17"/>
  </w:num>
  <w:num w:numId="33">
    <w:abstractNumId w:val="15"/>
  </w:num>
  <w:num w:numId="34">
    <w:abstractNumId w:val="31"/>
  </w:num>
  <w:num w:numId="35">
    <w:abstractNumId w:val="29"/>
  </w:num>
  <w:num w:numId="36">
    <w:abstractNumId w:val="34"/>
  </w:num>
  <w:num w:numId="37">
    <w:abstractNumId w:val="3"/>
  </w:num>
  <w:num w:numId="38">
    <w:abstractNumId w:val="28"/>
  </w:num>
  <w:num w:numId="39">
    <w:abstractNumId w:val="12"/>
  </w:num>
  <w:num w:numId="40">
    <w:abstractNumId w:val="9"/>
  </w:num>
  <w:num w:numId="41">
    <w:abstractNumId w:val="22"/>
  </w:num>
  <w:num w:numId="42">
    <w:abstractNumId w:val="42"/>
  </w:num>
  <w:num w:numId="43">
    <w:abstractNumId w:val="20"/>
  </w:num>
  <w:num w:numId="44">
    <w:abstractNumId w:val="4"/>
  </w:num>
  <w:num w:numId="45">
    <w:abstractNumId w:val="48"/>
  </w:num>
  <w:num w:numId="46">
    <w:abstractNumId w:val="13"/>
  </w:num>
  <w:num w:numId="47">
    <w:abstractNumId w:val="21"/>
  </w:num>
  <w:num w:numId="48">
    <w:abstractNumId w:val="38"/>
  </w:num>
  <w:num w:numId="49">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7"/>
  <w:drawingGridVerticalSpacing w:val="383"/>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A49"/>
    <w:rsid w:val="00005A9D"/>
    <w:rsid w:val="00014916"/>
    <w:rsid w:val="0002000F"/>
    <w:rsid w:val="00020F52"/>
    <w:rsid w:val="00026428"/>
    <w:rsid w:val="000301FE"/>
    <w:rsid w:val="0003135C"/>
    <w:rsid w:val="00034102"/>
    <w:rsid w:val="00037D34"/>
    <w:rsid w:val="00044060"/>
    <w:rsid w:val="00053868"/>
    <w:rsid w:val="000573EA"/>
    <w:rsid w:val="0006053D"/>
    <w:rsid w:val="00063822"/>
    <w:rsid w:val="00070EE0"/>
    <w:rsid w:val="000727CD"/>
    <w:rsid w:val="00081AE7"/>
    <w:rsid w:val="00083D3A"/>
    <w:rsid w:val="00095034"/>
    <w:rsid w:val="00097FAF"/>
    <w:rsid w:val="000A3A6D"/>
    <w:rsid w:val="000A5ABE"/>
    <w:rsid w:val="000C0224"/>
    <w:rsid w:val="000C042F"/>
    <w:rsid w:val="000C0890"/>
    <w:rsid w:val="000C44D9"/>
    <w:rsid w:val="000C49F2"/>
    <w:rsid w:val="000D3E9E"/>
    <w:rsid w:val="000E2164"/>
    <w:rsid w:val="000E342A"/>
    <w:rsid w:val="000E4A2D"/>
    <w:rsid w:val="000E6B50"/>
    <w:rsid w:val="000E7BB6"/>
    <w:rsid w:val="000F47EE"/>
    <w:rsid w:val="000F5A07"/>
    <w:rsid w:val="000F68C3"/>
    <w:rsid w:val="00112BEC"/>
    <w:rsid w:val="0011371E"/>
    <w:rsid w:val="001140D2"/>
    <w:rsid w:val="0011447C"/>
    <w:rsid w:val="0012234F"/>
    <w:rsid w:val="001248C5"/>
    <w:rsid w:val="00126560"/>
    <w:rsid w:val="001366AC"/>
    <w:rsid w:val="001517BE"/>
    <w:rsid w:val="00161460"/>
    <w:rsid w:val="00163389"/>
    <w:rsid w:val="0016735B"/>
    <w:rsid w:val="00172F8B"/>
    <w:rsid w:val="00175798"/>
    <w:rsid w:val="00183935"/>
    <w:rsid w:val="001841E6"/>
    <w:rsid w:val="001866E7"/>
    <w:rsid w:val="00190406"/>
    <w:rsid w:val="001A0204"/>
    <w:rsid w:val="001A0BED"/>
    <w:rsid w:val="001A225D"/>
    <w:rsid w:val="001A3025"/>
    <w:rsid w:val="001A5065"/>
    <w:rsid w:val="001A7A04"/>
    <w:rsid w:val="001C194B"/>
    <w:rsid w:val="001C3D64"/>
    <w:rsid w:val="001E076D"/>
    <w:rsid w:val="001E1569"/>
    <w:rsid w:val="001F6E93"/>
    <w:rsid w:val="001F7105"/>
    <w:rsid w:val="0020161D"/>
    <w:rsid w:val="002019BB"/>
    <w:rsid w:val="002022E1"/>
    <w:rsid w:val="0020256F"/>
    <w:rsid w:val="0020455C"/>
    <w:rsid w:val="00207C7D"/>
    <w:rsid w:val="00217E23"/>
    <w:rsid w:val="00223B7C"/>
    <w:rsid w:val="00224834"/>
    <w:rsid w:val="0022632D"/>
    <w:rsid w:val="00255E11"/>
    <w:rsid w:val="00256FE3"/>
    <w:rsid w:val="00257630"/>
    <w:rsid w:val="00273DD4"/>
    <w:rsid w:val="00274650"/>
    <w:rsid w:val="00281329"/>
    <w:rsid w:val="00290B5B"/>
    <w:rsid w:val="0029237F"/>
    <w:rsid w:val="002C01E1"/>
    <w:rsid w:val="002C05D0"/>
    <w:rsid w:val="002C174A"/>
    <w:rsid w:val="002D049B"/>
    <w:rsid w:val="002D0B65"/>
    <w:rsid w:val="002D63EE"/>
    <w:rsid w:val="002E6164"/>
    <w:rsid w:val="002F17B1"/>
    <w:rsid w:val="002F1ED0"/>
    <w:rsid w:val="002F3B98"/>
    <w:rsid w:val="002F50F4"/>
    <w:rsid w:val="002F5886"/>
    <w:rsid w:val="00305ABB"/>
    <w:rsid w:val="0031013D"/>
    <w:rsid w:val="00311A55"/>
    <w:rsid w:val="00317174"/>
    <w:rsid w:val="003202D0"/>
    <w:rsid w:val="0032467C"/>
    <w:rsid w:val="00330234"/>
    <w:rsid w:val="00334F49"/>
    <w:rsid w:val="003355C5"/>
    <w:rsid w:val="003403D1"/>
    <w:rsid w:val="00340D38"/>
    <w:rsid w:val="00342A71"/>
    <w:rsid w:val="00344749"/>
    <w:rsid w:val="0034554E"/>
    <w:rsid w:val="00347D4D"/>
    <w:rsid w:val="0035220C"/>
    <w:rsid w:val="00363CCC"/>
    <w:rsid w:val="00363FFE"/>
    <w:rsid w:val="00373936"/>
    <w:rsid w:val="0037599C"/>
    <w:rsid w:val="003870BC"/>
    <w:rsid w:val="003875AE"/>
    <w:rsid w:val="003906F1"/>
    <w:rsid w:val="003930F8"/>
    <w:rsid w:val="003A162E"/>
    <w:rsid w:val="003B274F"/>
    <w:rsid w:val="003B432C"/>
    <w:rsid w:val="003B7447"/>
    <w:rsid w:val="003C285A"/>
    <w:rsid w:val="003C5B2D"/>
    <w:rsid w:val="003C7301"/>
    <w:rsid w:val="003E5FF9"/>
    <w:rsid w:val="003F553B"/>
    <w:rsid w:val="00400233"/>
    <w:rsid w:val="004041F8"/>
    <w:rsid w:val="00411E00"/>
    <w:rsid w:val="00412352"/>
    <w:rsid w:val="0041548B"/>
    <w:rsid w:val="0042299A"/>
    <w:rsid w:val="00425234"/>
    <w:rsid w:val="00427A6B"/>
    <w:rsid w:val="00427AF2"/>
    <w:rsid w:val="00432433"/>
    <w:rsid w:val="00435CCC"/>
    <w:rsid w:val="00437726"/>
    <w:rsid w:val="00440CF0"/>
    <w:rsid w:val="00442BEB"/>
    <w:rsid w:val="0044451F"/>
    <w:rsid w:val="0044493C"/>
    <w:rsid w:val="00446C61"/>
    <w:rsid w:val="0045443F"/>
    <w:rsid w:val="0045660F"/>
    <w:rsid w:val="0046457B"/>
    <w:rsid w:val="00473CEF"/>
    <w:rsid w:val="00482334"/>
    <w:rsid w:val="00487BA9"/>
    <w:rsid w:val="004A0524"/>
    <w:rsid w:val="004A65A2"/>
    <w:rsid w:val="004C46B8"/>
    <w:rsid w:val="004D1A65"/>
    <w:rsid w:val="004D4981"/>
    <w:rsid w:val="004E1BE8"/>
    <w:rsid w:val="004F0C2B"/>
    <w:rsid w:val="004F38E5"/>
    <w:rsid w:val="005138D2"/>
    <w:rsid w:val="005303DE"/>
    <w:rsid w:val="0053153B"/>
    <w:rsid w:val="00534DE6"/>
    <w:rsid w:val="00535430"/>
    <w:rsid w:val="00541554"/>
    <w:rsid w:val="00560DC2"/>
    <w:rsid w:val="00563886"/>
    <w:rsid w:val="00565845"/>
    <w:rsid w:val="0056645A"/>
    <w:rsid w:val="005702B3"/>
    <w:rsid w:val="005745B1"/>
    <w:rsid w:val="0058404C"/>
    <w:rsid w:val="005844F4"/>
    <w:rsid w:val="005847EF"/>
    <w:rsid w:val="0058782A"/>
    <w:rsid w:val="00590662"/>
    <w:rsid w:val="00593915"/>
    <w:rsid w:val="005945E8"/>
    <w:rsid w:val="005A26C0"/>
    <w:rsid w:val="005A3C9C"/>
    <w:rsid w:val="005A6FB3"/>
    <w:rsid w:val="005A7B2F"/>
    <w:rsid w:val="005B178E"/>
    <w:rsid w:val="005B433C"/>
    <w:rsid w:val="005B5743"/>
    <w:rsid w:val="005C6C93"/>
    <w:rsid w:val="005E610D"/>
    <w:rsid w:val="005F1557"/>
    <w:rsid w:val="005F1C91"/>
    <w:rsid w:val="0061637F"/>
    <w:rsid w:val="0061648E"/>
    <w:rsid w:val="006328C3"/>
    <w:rsid w:val="00633AB5"/>
    <w:rsid w:val="00635060"/>
    <w:rsid w:val="00641127"/>
    <w:rsid w:val="006424FF"/>
    <w:rsid w:val="006450BD"/>
    <w:rsid w:val="006563CD"/>
    <w:rsid w:val="0067429D"/>
    <w:rsid w:val="00674C12"/>
    <w:rsid w:val="006806D3"/>
    <w:rsid w:val="00681B3D"/>
    <w:rsid w:val="00682584"/>
    <w:rsid w:val="006871C8"/>
    <w:rsid w:val="00691FD8"/>
    <w:rsid w:val="006939FD"/>
    <w:rsid w:val="006979B5"/>
    <w:rsid w:val="00697B1A"/>
    <w:rsid w:val="006A6F1E"/>
    <w:rsid w:val="006A7CD7"/>
    <w:rsid w:val="006B3C19"/>
    <w:rsid w:val="006B46D6"/>
    <w:rsid w:val="006B4AB6"/>
    <w:rsid w:val="006C2205"/>
    <w:rsid w:val="006C25FB"/>
    <w:rsid w:val="006D67BF"/>
    <w:rsid w:val="006E3338"/>
    <w:rsid w:val="006E7745"/>
    <w:rsid w:val="006F2BAA"/>
    <w:rsid w:val="006F2F35"/>
    <w:rsid w:val="00700A0D"/>
    <w:rsid w:val="00702C8B"/>
    <w:rsid w:val="007041C8"/>
    <w:rsid w:val="00707211"/>
    <w:rsid w:val="007376F2"/>
    <w:rsid w:val="007458C0"/>
    <w:rsid w:val="00765E95"/>
    <w:rsid w:val="0076771B"/>
    <w:rsid w:val="007776F1"/>
    <w:rsid w:val="0079388C"/>
    <w:rsid w:val="007A37B6"/>
    <w:rsid w:val="007A4EED"/>
    <w:rsid w:val="007A57A0"/>
    <w:rsid w:val="007C13F6"/>
    <w:rsid w:val="007C3FA4"/>
    <w:rsid w:val="007C41B9"/>
    <w:rsid w:val="007D03CD"/>
    <w:rsid w:val="007D444B"/>
    <w:rsid w:val="007E04AA"/>
    <w:rsid w:val="007E1C4B"/>
    <w:rsid w:val="007E4A49"/>
    <w:rsid w:val="007E4F21"/>
    <w:rsid w:val="0080442F"/>
    <w:rsid w:val="008121D0"/>
    <w:rsid w:val="00815FDF"/>
    <w:rsid w:val="00820E73"/>
    <w:rsid w:val="00824B01"/>
    <w:rsid w:val="00837554"/>
    <w:rsid w:val="00841368"/>
    <w:rsid w:val="008475AD"/>
    <w:rsid w:val="00847A6A"/>
    <w:rsid w:val="00857CCC"/>
    <w:rsid w:val="0086011C"/>
    <w:rsid w:val="00873133"/>
    <w:rsid w:val="00876554"/>
    <w:rsid w:val="008832D3"/>
    <w:rsid w:val="00884B53"/>
    <w:rsid w:val="00886B8A"/>
    <w:rsid w:val="008A0F96"/>
    <w:rsid w:val="008A1CF6"/>
    <w:rsid w:val="008A5FD8"/>
    <w:rsid w:val="008B0006"/>
    <w:rsid w:val="008B0100"/>
    <w:rsid w:val="008B106C"/>
    <w:rsid w:val="008B4EA9"/>
    <w:rsid w:val="008B6087"/>
    <w:rsid w:val="008C4159"/>
    <w:rsid w:val="008E5A47"/>
    <w:rsid w:val="008E5BC7"/>
    <w:rsid w:val="008E753D"/>
    <w:rsid w:val="008F6D80"/>
    <w:rsid w:val="00903494"/>
    <w:rsid w:val="00911FD0"/>
    <w:rsid w:val="009247F8"/>
    <w:rsid w:val="00930680"/>
    <w:rsid w:val="00932757"/>
    <w:rsid w:val="00932B54"/>
    <w:rsid w:val="0093471A"/>
    <w:rsid w:val="00935A81"/>
    <w:rsid w:val="00940B2A"/>
    <w:rsid w:val="009412BB"/>
    <w:rsid w:val="00945B0F"/>
    <w:rsid w:val="0095561B"/>
    <w:rsid w:val="0097753C"/>
    <w:rsid w:val="009920DD"/>
    <w:rsid w:val="00992DD1"/>
    <w:rsid w:val="0099453D"/>
    <w:rsid w:val="009A0A6A"/>
    <w:rsid w:val="009A37FD"/>
    <w:rsid w:val="009C0016"/>
    <w:rsid w:val="009C16CB"/>
    <w:rsid w:val="009C57D4"/>
    <w:rsid w:val="009C746D"/>
    <w:rsid w:val="009E0A82"/>
    <w:rsid w:val="009E62C8"/>
    <w:rsid w:val="00A152E5"/>
    <w:rsid w:val="00A205CC"/>
    <w:rsid w:val="00A2166B"/>
    <w:rsid w:val="00A36C68"/>
    <w:rsid w:val="00A40D72"/>
    <w:rsid w:val="00A42D23"/>
    <w:rsid w:val="00A43999"/>
    <w:rsid w:val="00A50224"/>
    <w:rsid w:val="00A6062D"/>
    <w:rsid w:val="00A61810"/>
    <w:rsid w:val="00A674C9"/>
    <w:rsid w:val="00A70147"/>
    <w:rsid w:val="00A7128B"/>
    <w:rsid w:val="00A731A0"/>
    <w:rsid w:val="00A73C56"/>
    <w:rsid w:val="00A73DB2"/>
    <w:rsid w:val="00A83F91"/>
    <w:rsid w:val="00A84A3B"/>
    <w:rsid w:val="00A87982"/>
    <w:rsid w:val="00A9002E"/>
    <w:rsid w:val="00A92392"/>
    <w:rsid w:val="00A94A50"/>
    <w:rsid w:val="00AA0A5A"/>
    <w:rsid w:val="00AA4FF1"/>
    <w:rsid w:val="00AA6FC9"/>
    <w:rsid w:val="00AB5F6E"/>
    <w:rsid w:val="00AB7992"/>
    <w:rsid w:val="00AC1572"/>
    <w:rsid w:val="00AD0E33"/>
    <w:rsid w:val="00AD34AF"/>
    <w:rsid w:val="00AE0FBF"/>
    <w:rsid w:val="00AE11B8"/>
    <w:rsid w:val="00AE560E"/>
    <w:rsid w:val="00AF2D6A"/>
    <w:rsid w:val="00B00B85"/>
    <w:rsid w:val="00B016F1"/>
    <w:rsid w:val="00B049CF"/>
    <w:rsid w:val="00B07D1C"/>
    <w:rsid w:val="00B11296"/>
    <w:rsid w:val="00B20F3E"/>
    <w:rsid w:val="00B24F2A"/>
    <w:rsid w:val="00B2789D"/>
    <w:rsid w:val="00B313ED"/>
    <w:rsid w:val="00B328EA"/>
    <w:rsid w:val="00B36BCE"/>
    <w:rsid w:val="00B41CBC"/>
    <w:rsid w:val="00B4406E"/>
    <w:rsid w:val="00B5159E"/>
    <w:rsid w:val="00B51C48"/>
    <w:rsid w:val="00B578BF"/>
    <w:rsid w:val="00B72CB2"/>
    <w:rsid w:val="00B76972"/>
    <w:rsid w:val="00B777DE"/>
    <w:rsid w:val="00B8023C"/>
    <w:rsid w:val="00B80D16"/>
    <w:rsid w:val="00B843AE"/>
    <w:rsid w:val="00B91151"/>
    <w:rsid w:val="00BA4166"/>
    <w:rsid w:val="00BA4574"/>
    <w:rsid w:val="00BB5A96"/>
    <w:rsid w:val="00BC0030"/>
    <w:rsid w:val="00BC2EAF"/>
    <w:rsid w:val="00BC3205"/>
    <w:rsid w:val="00BD06C0"/>
    <w:rsid w:val="00BD1B29"/>
    <w:rsid w:val="00BD5885"/>
    <w:rsid w:val="00BD6BFB"/>
    <w:rsid w:val="00BE0277"/>
    <w:rsid w:val="00BE31C5"/>
    <w:rsid w:val="00C0223A"/>
    <w:rsid w:val="00C05F2F"/>
    <w:rsid w:val="00C07790"/>
    <w:rsid w:val="00C10DE3"/>
    <w:rsid w:val="00C152BE"/>
    <w:rsid w:val="00C168D6"/>
    <w:rsid w:val="00C23549"/>
    <w:rsid w:val="00C3086C"/>
    <w:rsid w:val="00C350AE"/>
    <w:rsid w:val="00C355FA"/>
    <w:rsid w:val="00C42F91"/>
    <w:rsid w:val="00C47565"/>
    <w:rsid w:val="00C609FB"/>
    <w:rsid w:val="00C63A8E"/>
    <w:rsid w:val="00C661D1"/>
    <w:rsid w:val="00C71C09"/>
    <w:rsid w:val="00C755EE"/>
    <w:rsid w:val="00C84F46"/>
    <w:rsid w:val="00C856F9"/>
    <w:rsid w:val="00C90F88"/>
    <w:rsid w:val="00C91659"/>
    <w:rsid w:val="00C97269"/>
    <w:rsid w:val="00CA3A5C"/>
    <w:rsid w:val="00CC13FB"/>
    <w:rsid w:val="00CC3AAA"/>
    <w:rsid w:val="00CF6CAE"/>
    <w:rsid w:val="00D02296"/>
    <w:rsid w:val="00D06FC0"/>
    <w:rsid w:val="00D3024D"/>
    <w:rsid w:val="00D34AFF"/>
    <w:rsid w:val="00D34B66"/>
    <w:rsid w:val="00D40E6D"/>
    <w:rsid w:val="00D43217"/>
    <w:rsid w:val="00D56517"/>
    <w:rsid w:val="00D61197"/>
    <w:rsid w:val="00D61B36"/>
    <w:rsid w:val="00D6498B"/>
    <w:rsid w:val="00D66DA2"/>
    <w:rsid w:val="00D73234"/>
    <w:rsid w:val="00D746B7"/>
    <w:rsid w:val="00D843AC"/>
    <w:rsid w:val="00D90D51"/>
    <w:rsid w:val="00D945D1"/>
    <w:rsid w:val="00D95EDD"/>
    <w:rsid w:val="00D97191"/>
    <w:rsid w:val="00D97465"/>
    <w:rsid w:val="00DA2150"/>
    <w:rsid w:val="00DA6E63"/>
    <w:rsid w:val="00DB13D5"/>
    <w:rsid w:val="00DB49EB"/>
    <w:rsid w:val="00DC235C"/>
    <w:rsid w:val="00DC24E6"/>
    <w:rsid w:val="00DC4534"/>
    <w:rsid w:val="00DD32A1"/>
    <w:rsid w:val="00DE41EF"/>
    <w:rsid w:val="00DF1E64"/>
    <w:rsid w:val="00DF5ADC"/>
    <w:rsid w:val="00E06E71"/>
    <w:rsid w:val="00E122B5"/>
    <w:rsid w:val="00E149DF"/>
    <w:rsid w:val="00E2190A"/>
    <w:rsid w:val="00E221A7"/>
    <w:rsid w:val="00E25F2A"/>
    <w:rsid w:val="00E3192E"/>
    <w:rsid w:val="00E368A9"/>
    <w:rsid w:val="00E404D6"/>
    <w:rsid w:val="00E40A02"/>
    <w:rsid w:val="00E47DB7"/>
    <w:rsid w:val="00E53AFA"/>
    <w:rsid w:val="00E54985"/>
    <w:rsid w:val="00E56C41"/>
    <w:rsid w:val="00E607A0"/>
    <w:rsid w:val="00E60E4E"/>
    <w:rsid w:val="00E7551D"/>
    <w:rsid w:val="00E8381B"/>
    <w:rsid w:val="00E87196"/>
    <w:rsid w:val="00E90601"/>
    <w:rsid w:val="00E914B5"/>
    <w:rsid w:val="00E94142"/>
    <w:rsid w:val="00E94E6B"/>
    <w:rsid w:val="00EA0EFF"/>
    <w:rsid w:val="00EA7F18"/>
    <w:rsid w:val="00EB146A"/>
    <w:rsid w:val="00EB2044"/>
    <w:rsid w:val="00EB5ED7"/>
    <w:rsid w:val="00EB687B"/>
    <w:rsid w:val="00ED3BD9"/>
    <w:rsid w:val="00EE0185"/>
    <w:rsid w:val="00EE2993"/>
    <w:rsid w:val="00EF6F35"/>
    <w:rsid w:val="00F0069F"/>
    <w:rsid w:val="00F02A9B"/>
    <w:rsid w:val="00F03C34"/>
    <w:rsid w:val="00F13037"/>
    <w:rsid w:val="00F2399A"/>
    <w:rsid w:val="00F25243"/>
    <w:rsid w:val="00F254D4"/>
    <w:rsid w:val="00F2751B"/>
    <w:rsid w:val="00F27F80"/>
    <w:rsid w:val="00F50825"/>
    <w:rsid w:val="00F57237"/>
    <w:rsid w:val="00F5796C"/>
    <w:rsid w:val="00F603A8"/>
    <w:rsid w:val="00F6578C"/>
    <w:rsid w:val="00F77537"/>
    <w:rsid w:val="00F80437"/>
    <w:rsid w:val="00F87AEE"/>
    <w:rsid w:val="00F9157B"/>
    <w:rsid w:val="00F9346A"/>
    <w:rsid w:val="00FB2B0A"/>
    <w:rsid w:val="00FB2C87"/>
    <w:rsid w:val="00FB495E"/>
    <w:rsid w:val="00FB7964"/>
    <w:rsid w:val="00FB7E5D"/>
    <w:rsid w:val="00FC74BC"/>
    <w:rsid w:val="00FD5092"/>
    <w:rsid w:val="00FE0861"/>
    <w:rsid w:val="00FF1BED"/>
    <w:rsid w:val="00FF5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6568884"/>
  <w15:docId w15:val="{39D8262A-F6B6-4C14-8E01-184E5173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1AE7"/>
    <w:pPr>
      <w:widowControl w:val="0"/>
      <w:jc w:val="both"/>
    </w:pPr>
    <w:rPr>
      <w:rFonts w:ascii="ＭＳ ゴシック" w:eastAsia="ＭＳ ゴシック"/>
      <w:kern w:val="2"/>
      <w:sz w:val="28"/>
      <w:szCs w:val="22"/>
    </w:rPr>
  </w:style>
  <w:style w:type="paragraph" w:styleId="1">
    <w:name w:val="heading 1"/>
    <w:basedOn w:val="a"/>
    <w:next w:val="a"/>
    <w:link w:val="10"/>
    <w:uiPriority w:val="9"/>
    <w:qFormat/>
    <w:rsid w:val="0076771B"/>
    <w:pPr>
      <w:outlineLvl w:val="0"/>
    </w:pPr>
    <w:rPr>
      <w:szCs w:val="28"/>
    </w:rPr>
  </w:style>
  <w:style w:type="paragraph" w:styleId="2">
    <w:name w:val="heading 2"/>
    <w:basedOn w:val="a"/>
    <w:next w:val="a"/>
    <w:link w:val="20"/>
    <w:uiPriority w:val="9"/>
    <w:unhideWhenUsed/>
    <w:qFormat/>
    <w:rsid w:val="00D34AFF"/>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16F1"/>
    <w:pPr>
      <w:ind w:leftChars="400" w:left="840"/>
    </w:pPr>
  </w:style>
  <w:style w:type="paragraph" w:styleId="a4">
    <w:name w:val="header"/>
    <w:basedOn w:val="a"/>
    <w:link w:val="a5"/>
    <w:uiPriority w:val="99"/>
    <w:unhideWhenUsed/>
    <w:rsid w:val="00D97465"/>
    <w:pPr>
      <w:tabs>
        <w:tab w:val="center" w:pos="4252"/>
        <w:tab w:val="right" w:pos="8504"/>
      </w:tabs>
      <w:snapToGrid w:val="0"/>
    </w:pPr>
  </w:style>
  <w:style w:type="character" w:customStyle="1" w:styleId="a5">
    <w:name w:val="ヘッダー (文字)"/>
    <w:link w:val="a4"/>
    <w:uiPriority w:val="99"/>
    <w:rsid w:val="00D97465"/>
    <w:rPr>
      <w:rFonts w:ascii="ＭＳ Ｐゴシック" w:eastAsia="ＭＳ Ｐゴシック"/>
      <w:sz w:val="28"/>
    </w:rPr>
  </w:style>
  <w:style w:type="paragraph" w:styleId="a6">
    <w:name w:val="footer"/>
    <w:basedOn w:val="a"/>
    <w:link w:val="a7"/>
    <w:uiPriority w:val="99"/>
    <w:unhideWhenUsed/>
    <w:rsid w:val="00D97465"/>
    <w:pPr>
      <w:tabs>
        <w:tab w:val="center" w:pos="4252"/>
        <w:tab w:val="right" w:pos="8504"/>
      </w:tabs>
      <w:snapToGrid w:val="0"/>
    </w:pPr>
  </w:style>
  <w:style w:type="character" w:customStyle="1" w:styleId="a7">
    <w:name w:val="フッター (文字)"/>
    <w:link w:val="a6"/>
    <w:uiPriority w:val="99"/>
    <w:rsid w:val="00D97465"/>
    <w:rPr>
      <w:rFonts w:ascii="ＭＳ Ｐゴシック" w:eastAsia="ＭＳ Ｐゴシック"/>
      <w:sz w:val="28"/>
    </w:rPr>
  </w:style>
  <w:style w:type="paragraph" w:styleId="a8">
    <w:name w:val="Plain Text"/>
    <w:basedOn w:val="a"/>
    <w:link w:val="a9"/>
    <w:unhideWhenUsed/>
    <w:rsid w:val="002D049B"/>
    <w:rPr>
      <w:rFonts w:ascii="ＭＳ 明朝" w:eastAsia="ＭＳ 明朝" w:hAnsi="Courier New" w:cs="Courier New"/>
      <w:sz w:val="21"/>
      <w:szCs w:val="21"/>
    </w:rPr>
  </w:style>
  <w:style w:type="character" w:customStyle="1" w:styleId="a9">
    <w:name w:val="書式なし (文字)"/>
    <w:link w:val="a8"/>
    <w:rsid w:val="002D049B"/>
    <w:rPr>
      <w:rFonts w:ascii="ＭＳ 明朝" w:eastAsia="ＭＳ 明朝" w:hAnsi="Courier New" w:cs="Courier New"/>
      <w:szCs w:val="21"/>
    </w:rPr>
  </w:style>
  <w:style w:type="paragraph" w:customStyle="1" w:styleId="aa">
    <w:name w:val="（１）"/>
    <w:basedOn w:val="a8"/>
    <w:link w:val="ab"/>
    <w:qFormat/>
    <w:rsid w:val="002D049B"/>
    <w:pPr>
      <w:ind w:leftChars="135" w:left="707" w:hangingChars="202" w:hanging="424"/>
    </w:pPr>
    <w:rPr>
      <w:rFonts w:hAnsi="ＭＳ 明朝" w:cs="ＭＳ ゴシック"/>
    </w:rPr>
  </w:style>
  <w:style w:type="character" w:customStyle="1" w:styleId="ab">
    <w:name w:val="（１） (文字)"/>
    <w:link w:val="aa"/>
    <w:rsid w:val="002D049B"/>
    <w:rPr>
      <w:rFonts w:ascii="ＭＳ 明朝" w:eastAsia="ＭＳ 明朝" w:hAnsi="ＭＳ 明朝" w:cs="ＭＳ ゴシック"/>
      <w:szCs w:val="21"/>
    </w:rPr>
  </w:style>
  <w:style w:type="paragraph" w:customStyle="1" w:styleId="ac">
    <w:name w:val="(目的）"/>
    <w:basedOn w:val="a"/>
    <w:link w:val="ad"/>
    <w:qFormat/>
    <w:rsid w:val="002D049B"/>
    <w:pPr>
      <w:ind w:left="-142"/>
    </w:pPr>
    <w:rPr>
      <w:rFonts w:ascii="ＭＳ 明朝" w:eastAsia="ＭＳ 明朝" w:hAnsi="ＭＳ 明朝" w:cs="ＭＳ ゴシック"/>
      <w:sz w:val="21"/>
      <w:szCs w:val="21"/>
    </w:rPr>
  </w:style>
  <w:style w:type="paragraph" w:customStyle="1" w:styleId="ae">
    <w:name w:val="第１条"/>
    <w:basedOn w:val="a"/>
    <w:link w:val="af"/>
    <w:qFormat/>
    <w:rsid w:val="002D049B"/>
    <w:pPr>
      <w:ind w:left="283" w:hangingChars="135" w:hanging="283"/>
    </w:pPr>
    <w:rPr>
      <w:rFonts w:ascii="ＭＳ 明朝" w:eastAsia="ＭＳ 明朝" w:hAnsi="ＭＳ 明朝" w:cs="ＭＳ ゴシック"/>
      <w:sz w:val="21"/>
      <w:szCs w:val="21"/>
    </w:rPr>
  </w:style>
  <w:style w:type="character" w:customStyle="1" w:styleId="ad">
    <w:name w:val="(目的） (文字)"/>
    <w:link w:val="ac"/>
    <w:rsid w:val="002D049B"/>
    <w:rPr>
      <w:rFonts w:ascii="ＭＳ 明朝" w:eastAsia="ＭＳ 明朝" w:hAnsi="ＭＳ 明朝" w:cs="ＭＳ ゴシック"/>
      <w:szCs w:val="21"/>
    </w:rPr>
  </w:style>
  <w:style w:type="paragraph" w:customStyle="1" w:styleId="af0">
    <w:name w:val="２　管理権原者は、"/>
    <w:basedOn w:val="a"/>
    <w:link w:val="af1"/>
    <w:qFormat/>
    <w:rsid w:val="002D049B"/>
    <w:pPr>
      <w:ind w:left="283" w:hangingChars="135" w:hanging="283"/>
    </w:pPr>
    <w:rPr>
      <w:rFonts w:ascii="ＭＳ 明朝" w:eastAsia="ＭＳ 明朝" w:hAnsi="ＭＳ 明朝" w:cs="ＭＳ ゴシック"/>
      <w:sz w:val="21"/>
      <w:szCs w:val="21"/>
    </w:rPr>
  </w:style>
  <w:style w:type="character" w:customStyle="1" w:styleId="af">
    <w:name w:val="第１条 (文字)"/>
    <w:link w:val="ae"/>
    <w:rsid w:val="002D049B"/>
    <w:rPr>
      <w:rFonts w:ascii="ＭＳ 明朝" w:eastAsia="ＭＳ 明朝" w:hAnsi="ＭＳ 明朝" w:cs="ＭＳ ゴシック"/>
      <w:szCs w:val="21"/>
    </w:rPr>
  </w:style>
  <w:style w:type="paragraph" w:customStyle="1" w:styleId="af2">
    <w:name w:val="３　○○改行後文章"/>
    <w:basedOn w:val="a8"/>
    <w:link w:val="af3"/>
    <w:qFormat/>
    <w:rsid w:val="002D049B"/>
    <w:pPr>
      <w:ind w:firstLineChars="100" w:firstLine="210"/>
    </w:pPr>
    <w:rPr>
      <w:rFonts w:hAnsi="ＭＳ 明朝" w:cs="ＭＳ ゴシック"/>
    </w:rPr>
  </w:style>
  <w:style w:type="character" w:customStyle="1" w:styleId="af1">
    <w:name w:val="２　管理権原者は、 (文字)"/>
    <w:link w:val="af0"/>
    <w:rsid w:val="002D049B"/>
    <w:rPr>
      <w:rFonts w:ascii="ＭＳ 明朝" w:eastAsia="ＭＳ 明朝" w:hAnsi="ＭＳ 明朝" w:cs="ＭＳ ゴシック"/>
      <w:szCs w:val="21"/>
    </w:rPr>
  </w:style>
  <w:style w:type="paragraph" w:customStyle="1" w:styleId="af4">
    <w:name w:val="ア　防火・防災管理者"/>
    <w:basedOn w:val="a8"/>
    <w:link w:val="af5"/>
    <w:qFormat/>
    <w:rsid w:val="002D049B"/>
    <w:pPr>
      <w:ind w:leftChars="270" w:left="850" w:hangingChars="135" w:hanging="283"/>
    </w:pPr>
    <w:rPr>
      <w:rFonts w:hAnsi="ＭＳ 明朝" w:cs="ＭＳ ゴシック"/>
    </w:rPr>
  </w:style>
  <w:style w:type="character" w:customStyle="1" w:styleId="af3">
    <w:name w:val="３　○○改行後文章 (文字)"/>
    <w:link w:val="af2"/>
    <w:rsid w:val="002D049B"/>
    <w:rPr>
      <w:rFonts w:ascii="ＭＳ 明朝" w:eastAsia="ＭＳ 明朝" w:hAnsi="ＭＳ 明朝" w:cs="ＭＳ ゴシック"/>
      <w:szCs w:val="21"/>
    </w:rPr>
  </w:style>
  <w:style w:type="character" w:customStyle="1" w:styleId="af5">
    <w:name w:val="ア　防火・防災管理者 (文字)"/>
    <w:link w:val="af4"/>
    <w:rsid w:val="002D049B"/>
    <w:rPr>
      <w:rFonts w:ascii="ＭＳ 明朝" w:eastAsia="ＭＳ 明朝" w:hAnsi="ＭＳ 明朝" w:cs="ＭＳ ゴシック"/>
      <w:szCs w:val="21"/>
    </w:rPr>
  </w:style>
  <w:style w:type="table" w:styleId="af6">
    <w:name w:val="Table Grid"/>
    <w:basedOn w:val="a1"/>
    <w:uiPriority w:val="59"/>
    <w:rsid w:val="00ED3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nhideWhenUsed/>
    <w:rsid w:val="0045660F"/>
    <w:rPr>
      <w:color w:val="0000FF"/>
      <w:u w:val="single"/>
    </w:rPr>
  </w:style>
  <w:style w:type="character" w:styleId="af8">
    <w:name w:val="FollowedHyperlink"/>
    <w:uiPriority w:val="99"/>
    <w:semiHidden/>
    <w:unhideWhenUsed/>
    <w:rsid w:val="0045660F"/>
    <w:rPr>
      <w:color w:val="800080"/>
      <w:u w:val="single"/>
    </w:rPr>
  </w:style>
  <w:style w:type="paragraph" w:styleId="af9">
    <w:name w:val="Balloon Text"/>
    <w:basedOn w:val="a"/>
    <w:link w:val="afa"/>
    <w:uiPriority w:val="99"/>
    <w:semiHidden/>
    <w:unhideWhenUsed/>
    <w:rsid w:val="00A73C56"/>
    <w:rPr>
      <w:rFonts w:ascii="Arial" w:hAnsi="Arial"/>
      <w:sz w:val="18"/>
      <w:szCs w:val="18"/>
    </w:rPr>
  </w:style>
  <w:style w:type="character" w:customStyle="1" w:styleId="afa">
    <w:name w:val="吹き出し (文字)"/>
    <w:link w:val="af9"/>
    <w:uiPriority w:val="99"/>
    <w:semiHidden/>
    <w:rsid w:val="00A73C56"/>
    <w:rPr>
      <w:rFonts w:ascii="Arial" w:eastAsia="ＭＳ ゴシック" w:hAnsi="Arial" w:cs="Times New Roman"/>
      <w:kern w:val="2"/>
      <w:sz w:val="18"/>
      <w:szCs w:val="18"/>
    </w:rPr>
  </w:style>
  <w:style w:type="character" w:customStyle="1" w:styleId="10">
    <w:name w:val="見出し 1 (文字)"/>
    <w:link w:val="1"/>
    <w:uiPriority w:val="9"/>
    <w:rsid w:val="0076771B"/>
    <w:rPr>
      <w:rFonts w:ascii="ＭＳ ゴシック" w:eastAsia="ＭＳ ゴシック"/>
      <w:kern w:val="2"/>
      <w:sz w:val="28"/>
      <w:szCs w:val="28"/>
    </w:rPr>
  </w:style>
  <w:style w:type="character" w:customStyle="1" w:styleId="20">
    <w:name w:val="見出し 2 (文字)"/>
    <w:link w:val="2"/>
    <w:uiPriority w:val="9"/>
    <w:rsid w:val="00D34AFF"/>
    <w:rPr>
      <w:rFonts w:ascii="Arial" w:eastAsia="ＭＳ ゴシック" w:hAnsi="Arial" w:cs="Times New Roman"/>
      <w:kern w:val="2"/>
      <w:sz w:val="28"/>
      <w:szCs w:val="22"/>
    </w:rPr>
  </w:style>
  <w:style w:type="paragraph" w:styleId="afb">
    <w:name w:val="TOC Heading"/>
    <w:basedOn w:val="1"/>
    <w:next w:val="a"/>
    <w:uiPriority w:val="39"/>
    <w:unhideWhenUsed/>
    <w:qFormat/>
    <w:rsid w:val="005B178E"/>
    <w:pPr>
      <w:keepLines/>
      <w:widowControl/>
      <w:spacing w:before="240" w:line="259" w:lineRule="auto"/>
      <w:jc w:val="left"/>
      <w:outlineLvl w:val="9"/>
    </w:pPr>
    <w:rPr>
      <w:rFonts w:ascii="Arial" w:hAnsi="Arial"/>
      <w:color w:val="2E74B5"/>
      <w:kern w:val="0"/>
      <w:sz w:val="32"/>
      <w:szCs w:val="32"/>
    </w:rPr>
  </w:style>
  <w:style w:type="paragraph" w:styleId="11">
    <w:name w:val="toc 1"/>
    <w:basedOn w:val="a"/>
    <w:next w:val="a"/>
    <w:autoRedefine/>
    <w:uiPriority w:val="39"/>
    <w:unhideWhenUsed/>
    <w:rsid w:val="005B178E"/>
  </w:style>
  <w:style w:type="paragraph" w:styleId="21">
    <w:name w:val="toc 2"/>
    <w:basedOn w:val="a"/>
    <w:next w:val="a"/>
    <w:autoRedefine/>
    <w:uiPriority w:val="39"/>
    <w:unhideWhenUsed/>
    <w:rsid w:val="00563886"/>
    <w:pPr>
      <w:ind w:leftChars="100" w:left="280"/>
    </w:pPr>
  </w:style>
  <w:style w:type="character" w:styleId="afc">
    <w:name w:val="annotation reference"/>
    <w:uiPriority w:val="99"/>
    <w:semiHidden/>
    <w:unhideWhenUsed/>
    <w:rsid w:val="00D6498B"/>
    <w:rPr>
      <w:sz w:val="18"/>
      <w:szCs w:val="18"/>
    </w:rPr>
  </w:style>
  <w:style w:type="paragraph" w:styleId="afd">
    <w:name w:val="annotation text"/>
    <w:basedOn w:val="a"/>
    <w:link w:val="afe"/>
    <w:uiPriority w:val="99"/>
    <w:semiHidden/>
    <w:unhideWhenUsed/>
    <w:rsid w:val="00D6498B"/>
    <w:pPr>
      <w:jc w:val="left"/>
    </w:pPr>
  </w:style>
  <w:style w:type="character" w:customStyle="1" w:styleId="afe">
    <w:name w:val="コメント文字列 (文字)"/>
    <w:link w:val="afd"/>
    <w:uiPriority w:val="99"/>
    <w:semiHidden/>
    <w:rsid w:val="00D6498B"/>
    <w:rPr>
      <w:rFonts w:ascii="ＭＳ ゴシック" w:eastAsia="ＭＳ ゴシック"/>
      <w:kern w:val="2"/>
      <w:sz w:val="28"/>
      <w:szCs w:val="22"/>
    </w:rPr>
  </w:style>
  <w:style w:type="paragraph" w:styleId="aff">
    <w:name w:val="annotation subject"/>
    <w:basedOn w:val="afd"/>
    <w:next w:val="afd"/>
    <w:link w:val="aff0"/>
    <w:uiPriority w:val="99"/>
    <w:semiHidden/>
    <w:unhideWhenUsed/>
    <w:rsid w:val="00D6498B"/>
    <w:rPr>
      <w:b/>
      <w:bCs/>
    </w:rPr>
  </w:style>
  <w:style w:type="character" w:customStyle="1" w:styleId="aff0">
    <w:name w:val="コメント内容 (文字)"/>
    <w:link w:val="aff"/>
    <w:uiPriority w:val="99"/>
    <w:semiHidden/>
    <w:rsid w:val="00D6498B"/>
    <w:rPr>
      <w:rFonts w:ascii="ＭＳ ゴシック" w:eastAsia="ＭＳ ゴシック"/>
      <w:b/>
      <w:bCs/>
      <w:kern w:val="2"/>
      <w:sz w:val="28"/>
      <w:szCs w:val="22"/>
    </w:rPr>
  </w:style>
  <w:style w:type="paragraph" w:styleId="aff1">
    <w:name w:val="Revision"/>
    <w:hidden/>
    <w:uiPriority w:val="99"/>
    <w:semiHidden/>
    <w:rsid w:val="00847A6A"/>
    <w:rPr>
      <w:rFonts w:ascii="ＭＳ ゴシック" w:eastAsia="ＭＳ ゴシック"/>
      <w:kern w:val="2"/>
      <w:sz w:val="28"/>
      <w:szCs w:val="22"/>
    </w:rPr>
  </w:style>
  <w:style w:type="paragraph" w:customStyle="1" w:styleId="aff2">
    <w:name w:val="スタイル"/>
    <w:uiPriority w:val="99"/>
    <w:rsid w:val="006939FD"/>
    <w:pPr>
      <w:widowControl w:val="0"/>
      <w:autoSpaceDE w:val="0"/>
      <w:autoSpaceDN w:val="0"/>
      <w:adjustRightInd w:val="0"/>
    </w:pPr>
    <w:rPr>
      <w:rFonts w:ascii="ＭＳ Ｐ明朝" w:eastAsia="ＭＳ Ｐ明朝" w:cs="ＭＳ Ｐ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ma-net.go.jp/nagano/"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abo-nagano.jp/"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k.river.go.jp" TargetMode="External"/><Relationship Id="rId25" Type="http://schemas.openxmlformats.org/officeDocument/2006/relationships/hyperlink" Target="https://k.river.go.jp" TargetMode="External"/><Relationship Id="rId2" Type="http://schemas.openxmlformats.org/officeDocument/2006/relationships/numbering" Target="numbering.xml"/><Relationship Id="rId16" Type="http://schemas.openxmlformats.org/officeDocument/2006/relationships/hyperlink" Target="http://www.sabo-nagano.j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www.mobile.sabo-nagano.jp/m/" TargetMode="External"/><Relationship Id="rId23" Type="http://schemas.openxmlformats.org/officeDocument/2006/relationships/image" Target="media/image6.png"/><Relationship Id="rId10" Type="http://schemas.openxmlformats.org/officeDocument/2006/relationships/image" Target="media/image1.emf"/><Relationship Id="rId19" Type="http://schemas.openxmlformats.org/officeDocument/2006/relationships/hyperlink" Target="http://www.jma-net.go.jp/nagan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bo-nagano.jp/" TargetMode="External"/><Relationship Id="rId22" Type="http://schemas.openxmlformats.org/officeDocument/2006/relationships/hyperlink" Target="https://www.jma.go.jp/jma/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98C96-52C2-4E68-BFC0-8CDB86D88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1048</Words>
  <Characters>5977</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7011</CharactersWithSpaces>
  <SharedDoc>false</SharedDoc>
  <HLinks>
    <vt:vector size="48" baseType="variant">
      <vt:variant>
        <vt:i4>1900595</vt:i4>
      </vt:variant>
      <vt:variant>
        <vt:i4>44</vt:i4>
      </vt:variant>
      <vt:variant>
        <vt:i4>0</vt:i4>
      </vt:variant>
      <vt:variant>
        <vt:i4>5</vt:i4>
      </vt:variant>
      <vt:variant>
        <vt:lpwstr/>
      </vt:variant>
      <vt:variant>
        <vt:lpwstr>_Toc461034581</vt:lpwstr>
      </vt:variant>
      <vt:variant>
        <vt:i4>1900595</vt:i4>
      </vt:variant>
      <vt:variant>
        <vt:i4>38</vt:i4>
      </vt:variant>
      <vt:variant>
        <vt:i4>0</vt:i4>
      </vt:variant>
      <vt:variant>
        <vt:i4>5</vt:i4>
      </vt:variant>
      <vt:variant>
        <vt:lpwstr/>
      </vt:variant>
      <vt:variant>
        <vt:lpwstr>_Toc461034580</vt:lpwstr>
      </vt:variant>
      <vt:variant>
        <vt:i4>1179699</vt:i4>
      </vt:variant>
      <vt:variant>
        <vt:i4>32</vt:i4>
      </vt:variant>
      <vt:variant>
        <vt:i4>0</vt:i4>
      </vt:variant>
      <vt:variant>
        <vt:i4>5</vt:i4>
      </vt:variant>
      <vt:variant>
        <vt:lpwstr/>
      </vt:variant>
      <vt:variant>
        <vt:lpwstr>_Toc461034579</vt:lpwstr>
      </vt:variant>
      <vt:variant>
        <vt:i4>1179699</vt:i4>
      </vt:variant>
      <vt:variant>
        <vt:i4>26</vt:i4>
      </vt:variant>
      <vt:variant>
        <vt:i4>0</vt:i4>
      </vt:variant>
      <vt:variant>
        <vt:i4>5</vt:i4>
      </vt:variant>
      <vt:variant>
        <vt:lpwstr/>
      </vt:variant>
      <vt:variant>
        <vt:lpwstr>_Toc461034578</vt:lpwstr>
      </vt:variant>
      <vt:variant>
        <vt:i4>1179699</vt:i4>
      </vt:variant>
      <vt:variant>
        <vt:i4>20</vt:i4>
      </vt:variant>
      <vt:variant>
        <vt:i4>0</vt:i4>
      </vt:variant>
      <vt:variant>
        <vt:i4>5</vt:i4>
      </vt:variant>
      <vt:variant>
        <vt:lpwstr/>
      </vt:variant>
      <vt:variant>
        <vt:lpwstr>_Toc461034577</vt:lpwstr>
      </vt:variant>
      <vt:variant>
        <vt:i4>1179699</vt:i4>
      </vt:variant>
      <vt:variant>
        <vt:i4>14</vt:i4>
      </vt:variant>
      <vt:variant>
        <vt:i4>0</vt:i4>
      </vt:variant>
      <vt:variant>
        <vt:i4>5</vt:i4>
      </vt:variant>
      <vt:variant>
        <vt:lpwstr/>
      </vt:variant>
      <vt:variant>
        <vt:lpwstr>_Toc461034576</vt:lpwstr>
      </vt:variant>
      <vt:variant>
        <vt:i4>1179699</vt:i4>
      </vt:variant>
      <vt:variant>
        <vt:i4>8</vt:i4>
      </vt:variant>
      <vt:variant>
        <vt:i4>0</vt:i4>
      </vt:variant>
      <vt:variant>
        <vt:i4>5</vt:i4>
      </vt:variant>
      <vt:variant>
        <vt:lpwstr/>
      </vt:variant>
      <vt:variant>
        <vt:lpwstr>_Toc461034575</vt:lpwstr>
      </vt:variant>
      <vt:variant>
        <vt:i4>1179699</vt:i4>
      </vt:variant>
      <vt:variant>
        <vt:i4>2</vt:i4>
      </vt:variant>
      <vt:variant>
        <vt:i4>0</vt:i4>
      </vt:variant>
      <vt:variant>
        <vt:i4>5</vt:i4>
      </vt:variant>
      <vt:variant>
        <vt:lpwstr/>
      </vt:variant>
      <vt:variant>
        <vt:lpwstr>_Toc461034574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WS1612</cp:lastModifiedBy>
  <cp:revision>3</cp:revision>
  <cp:lastPrinted>2021-02-24T04:42:00Z</cp:lastPrinted>
  <dcterms:created xsi:type="dcterms:W3CDTF">2021-05-19T02:58:00Z</dcterms:created>
  <dcterms:modified xsi:type="dcterms:W3CDTF">2021-05-19T04:07:00Z</dcterms:modified>
</cp:coreProperties>
</file>