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0C781" w14:textId="3B98400E" w:rsidR="007E1859" w:rsidRPr="001D75BD" w:rsidRDefault="000B7C0A" w:rsidP="001D75BD">
      <w:pPr>
        <w:pStyle w:val="a4"/>
        <w:ind w:firstLineChars="0" w:firstLine="0"/>
        <w:jc w:val="center"/>
        <w:rPr>
          <w:sz w:val="72"/>
          <w:szCs w:val="72"/>
        </w:rPr>
      </w:pPr>
      <w:bookmarkStart w:id="0" w:name="_Hlk151107986"/>
      <w:r w:rsidRPr="001D75BD">
        <w:rPr>
          <w:rFonts w:hint="eastAsia"/>
          <w:sz w:val="72"/>
          <w:szCs w:val="72"/>
        </w:rPr>
        <w:t>池田町自治会改革・加入促進</w:t>
      </w:r>
      <w:r w:rsidR="00280929" w:rsidRPr="001D75BD">
        <w:rPr>
          <w:sz w:val="72"/>
          <w:szCs w:val="72"/>
        </w:rPr>
        <w:br/>
      </w:r>
      <w:r w:rsidRPr="001D75BD">
        <w:rPr>
          <w:rFonts w:hint="eastAsia"/>
          <w:sz w:val="72"/>
          <w:szCs w:val="72"/>
        </w:rPr>
        <w:t>マニュアル</w:t>
      </w:r>
    </w:p>
    <w:bookmarkEnd w:id="0"/>
    <w:p w14:paraId="67DC0E40" w14:textId="19588CE4" w:rsidR="000B7C0A" w:rsidRPr="00E1344C" w:rsidRDefault="000B7C0A" w:rsidP="001D75BD">
      <w:pPr>
        <w:pStyle w:val="a4"/>
        <w:ind w:firstLineChars="26" w:firstLine="140"/>
        <w:jc w:val="center"/>
      </w:pPr>
      <w:r w:rsidRPr="00E1344C">
        <w:rPr>
          <w:rFonts w:hint="eastAsia"/>
        </w:rPr>
        <w:t>―第１版―</w:t>
      </w:r>
    </w:p>
    <w:p w14:paraId="04F885C2" w14:textId="76D238A0" w:rsidR="000B7C0A" w:rsidRDefault="000B7C0A" w:rsidP="002446B9"/>
    <w:p w14:paraId="11E7A291" w14:textId="4270B94A" w:rsidR="00E1344C" w:rsidRDefault="007E6EA9" w:rsidP="002446B9">
      <w:r>
        <w:rPr>
          <w:noProof/>
        </w:rPr>
        <w:drawing>
          <wp:anchor distT="0" distB="0" distL="114300" distR="114300" simplePos="0" relativeHeight="251659264" behindDoc="0" locked="0" layoutInCell="1" allowOverlap="1" wp14:anchorId="2FFC6F5A" wp14:editId="6857D57C">
            <wp:simplePos x="0" y="0"/>
            <wp:positionH relativeFrom="column">
              <wp:posOffset>1372235</wp:posOffset>
            </wp:positionH>
            <wp:positionV relativeFrom="paragraph">
              <wp:posOffset>52705</wp:posOffset>
            </wp:positionV>
            <wp:extent cx="3664937" cy="318856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937" cy="3188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996D1" w14:textId="2F70291A" w:rsidR="00E1344C" w:rsidRDefault="00E1344C" w:rsidP="002446B9"/>
    <w:p w14:paraId="23A6769D" w14:textId="397FF53F" w:rsidR="00E1344C" w:rsidRDefault="00E1344C" w:rsidP="002446B9"/>
    <w:p w14:paraId="46AA54C2" w14:textId="39496E8F" w:rsidR="00E1344C" w:rsidRDefault="00E1344C" w:rsidP="002446B9"/>
    <w:p w14:paraId="1BD09171" w14:textId="45C9C777" w:rsidR="00E1344C" w:rsidRDefault="00E1344C" w:rsidP="002446B9"/>
    <w:p w14:paraId="5F8B5400" w14:textId="405BDDC7" w:rsidR="00E1344C" w:rsidRDefault="00E1344C" w:rsidP="002446B9"/>
    <w:p w14:paraId="685F25C5" w14:textId="503E0F7B" w:rsidR="00E1344C" w:rsidRDefault="00E1344C" w:rsidP="002446B9"/>
    <w:p w14:paraId="1320CF1B" w14:textId="420B61AA" w:rsidR="00E1344C" w:rsidRDefault="00E1344C" w:rsidP="002446B9"/>
    <w:p w14:paraId="1DD44CE6" w14:textId="7016C0C9" w:rsidR="00E1344C" w:rsidRDefault="00E1344C" w:rsidP="002446B9"/>
    <w:p w14:paraId="5752D018" w14:textId="7DAABBC1" w:rsidR="00E1344C" w:rsidRDefault="00E1344C" w:rsidP="002446B9"/>
    <w:p w14:paraId="606DE3FB" w14:textId="063E62DD" w:rsidR="00280929" w:rsidRDefault="00280929" w:rsidP="002446B9"/>
    <w:p w14:paraId="32D63535" w14:textId="1C81EB77" w:rsidR="00280929" w:rsidRDefault="00280929" w:rsidP="002446B9"/>
    <w:p w14:paraId="21B4CA88" w14:textId="0BB3E372" w:rsidR="00280929" w:rsidRDefault="00280929" w:rsidP="002446B9"/>
    <w:p w14:paraId="07B23196" w14:textId="2BDD85B1" w:rsidR="00280929" w:rsidRDefault="00280929" w:rsidP="002446B9"/>
    <w:p w14:paraId="55446A37" w14:textId="0F8E7675" w:rsidR="00280929" w:rsidRDefault="007E6EA9" w:rsidP="000539BB">
      <w:pPr>
        <w:jc w:val="center"/>
      </w:pPr>
      <w:r>
        <w:rPr>
          <w:rFonts w:hint="eastAsia"/>
        </w:rPr>
        <w:t>このマニュアルは池田町ホームページからもダウンロードできます。</w:t>
      </w:r>
    </w:p>
    <w:p w14:paraId="08FFFC12" w14:textId="6763266A" w:rsidR="00614ABB" w:rsidRDefault="002A643E" w:rsidP="000539BB">
      <w:pPr>
        <w:jc w:val="center"/>
      </w:pPr>
      <w:r>
        <w:rPr>
          <w:noProof/>
        </w:rPr>
        <w:drawing>
          <wp:anchor distT="0" distB="0" distL="114300" distR="114300" simplePos="0" relativeHeight="251708416" behindDoc="0" locked="0" layoutInCell="1" allowOverlap="1" wp14:anchorId="0D72F37E" wp14:editId="02BBE450">
            <wp:simplePos x="0" y="0"/>
            <wp:positionH relativeFrom="margin">
              <wp:posOffset>1418896</wp:posOffset>
            </wp:positionH>
            <wp:positionV relativeFrom="paragraph">
              <wp:posOffset>345331</wp:posOffset>
            </wp:positionV>
            <wp:extent cx="1213945" cy="1213945"/>
            <wp:effectExtent l="0" t="0" r="5715"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val="0"/>
                        </a:ext>
                      </a:extLst>
                    </a:blip>
                    <a:stretch>
                      <a:fillRect/>
                    </a:stretch>
                  </pic:blipFill>
                  <pic:spPr>
                    <a:xfrm>
                      <a:off x="0" y="0"/>
                      <a:ext cx="1213945" cy="1213945"/>
                    </a:xfrm>
                    <a:prstGeom prst="rect">
                      <a:avLst/>
                    </a:prstGeom>
                  </pic:spPr>
                </pic:pic>
              </a:graphicData>
            </a:graphic>
            <wp14:sizeRelH relativeFrom="margin">
              <wp14:pctWidth>0</wp14:pctWidth>
            </wp14:sizeRelH>
            <wp14:sizeRelV relativeFrom="margin">
              <wp14:pctHeight>0</wp14:pctHeight>
            </wp14:sizeRelV>
          </wp:anchor>
        </w:drawing>
      </w:r>
      <w:r w:rsidR="00614ABB">
        <w:rPr>
          <w:rFonts w:hint="eastAsia"/>
        </w:rPr>
        <w:t>URL</w:t>
      </w:r>
      <w:r w:rsidR="00614ABB">
        <w:rPr>
          <w:rFonts w:hint="eastAsia"/>
        </w:rPr>
        <w:t>：</w:t>
      </w:r>
      <w:r w:rsidRPr="002A643E">
        <w:t>https://www.ikedamachi.net/0000000055.html</w:t>
      </w:r>
    </w:p>
    <w:p w14:paraId="1B1148D9" w14:textId="0ACFB88B" w:rsidR="00614ABB" w:rsidRPr="000539BB" w:rsidRDefault="00614ABB" w:rsidP="002A643E">
      <w:pPr>
        <w:ind w:leftChars="1997" w:left="4393" w:rightChars="885" w:right="1947" w:firstLineChars="0" w:firstLine="0"/>
        <w:rPr>
          <w:sz w:val="16"/>
          <w:szCs w:val="16"/>
        </w:rPr>
      </w:pPr>
      <w:r w:rsidRPr="000539BB">
        <w:rPr>
          <w:rFonts w:hint="eastAsia"/>
          <w:sz w:val="16"/>
          <w:szCs w:val="16"/>
        </w:rPr>
        <w:t>この</w:t>
      </w:r>
      <w:r w:rsidRPr="000539BB">
        <w:rPr>
          <w:rFonts w:hint="eastAsia"/>
          <w:sz w:val="16"/>
          <w:szCs w:val="16"/>
        </w:rPr>
        <w:t>URL</w:t>
      </w:r>
      <w:r w:rsidRPr="000539BB">
        <w:rPr>
          <w:rFonts w:hint="eastAsia"/>
          <w:sz w:val="16"/>
          <w:szCs w:val="16"/>
        </w:rPr>
        <w:t>、</w:t>
      </w:r>
      <w:r w:rsidRPr="000539BB">
        <w:rPr>
          <w:rFonts w:hint="eastAsia"/>
          <w:sz w:val="16"/>
          <w:szCs w:val="16"/>
        </w:rPr>
        <w:t>QR</w:t>
      </w:r>
      <w:r w:rsidRPr="000539BB">
        <w:rPr>
          <w:rFonts w:hint="eastAsia"/>
          <w:sz w:val="16"/>
          <w:szCs w:val="16"/>
        </w:rPr>
        <w:t>はホームページの改修等により変更になる場合があります。リンクが切れているようでしたら、恐れ入りますが</w:t>
      </w:r>
      <w:r w:rsidR="000539BB" w:rsidRPr="000539BB">
        <w:rPr>
          <w:rFonts w:hint="eastAsia"/>
          <w:sz w:val="16"/>
          <w:szCs w:val="16"/>
        </w:rPr>
        <w:t>検索エンジンなどで検索をお願いします。</w:t>
      </w:r>
    </w:p>
    <w:p w14:paraId="2E70A44E" w14:textId="6DCD45BB" w:rsidR="00E1344C" w:rsidRDefault="00E1344C" w:rsidP="00614ABB">
      <w:pPr>
        <w:ind w:firstLineChars="0" w:firstLine="0"/>
      </w:pPr>
      <w:r>
        <w:br w:type="page"/>
      </w:r>
    </w:p>
    <w:p w14:paraId="5D55E02B" w14:textId="2C7728A6" w:rsidR="00E1344C" w:rsidRPr="00CF7516" w:rsidRDefault="00353C83" w:rsidP="00CF7516">
      <w:pPr>
        <w:pStyle w:val="1"/>
      </w:pPr>
      <w:bookmarkStart w:id="1" w:name="_Toc158996890"/>
      <w:r w:rsidRPr="00CF7516">
        <w:rPr>
          <w:rFonts w:hint="eastAsia"/>
        </w:rPr>
        <w:lastRenderedPageBreak/>
        <w:t>おことわり</w:t>
      </w:r>
      <w:bookmarkEnd w:id="1"/>
    </w:p>
    <w:p w14:paraId="1EC0D481" w14:textId="06E79605" w:rsidR="00544CE4" w:rsidRPr="002446B9" w:rsidRDefault="001D75BD" w:rsidP="0085341F">
      <w:r>
        <w:rPr>
          <w:noProof/>
        </w:rPr>
        <w:drawing>
          <wp:anchor distT="0" distB="0" distL="114300" distR="114300" simplePos="0" relativeHeight="251661312" behindDoc="0" locked="0" layoutInCell="1" allowOverlap="1" wp14:anchorId="467236AB" wp14:editId="355FAE94">
            <wp:simplePos x="0" y="0"/>
            <wp:positionH relativeFrom="margin">
              <wp:posOffset>4449664</wp:posOffset>
            </wp:positionH>
            <wp:positionV relativeFrom="paragraph">
              <wp:posOffset>63609</wp:posOffset>
            </wp:positionV>
            <wp:extent cx="1901825" cy="35242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1392"/>
                    <a:stretch/>
                  </pic:blipFill>
                  <pic:spPr bwMode="auto">
                    <a:xfrm>
                      <a:off x="0" y="0"/>
                      <a:ext cx="1901825" cy="352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44C" w:rsidRPr="002446B9">
        <w:t>このマニュアルは現在の自治会運営に</w:t>
      </w:r>
      <w:r w:rsidR="005934DC" w:rsidRPr="002446B9">
        <w:rPr>
          <w:rFonts w:hint="eastAsia"/>
        </w:rPr>
        <w:t>未加入者問題や脱退問題</w:t>
      </w:r>
      <w:r w:rsidR="00E1344C" w:rsidRPr="002446B9">
        <w:t>が生じている場合</w:t>
      </w:r>
      <w:r w:rsidR="00544CE4" w:rsidRPr="002446B9">
        <w:rPr>
          <w:rFonts w:hint="eastAsia"/>
        </w:rPr>
        <w:t>の</w:t>
      </w:r>
      <w:r w:rsidR="00E1344C" w:rsidRPr="002446B9">
        <w:t>参考にしていただくために作成しました。したがって、現状に問題がない場合</w:t>
      </w:r>
      <w:r w:rsidR="004B0132" w:rsidRPr="002446B9">
        <w:t>は参考していただく必要はありません。自治会の運営方法に正解はありませんので、このマニュアルに必ずしも</w:t>
      </w:r>
      <w:r w:rsidR="00ED4D46" w:rsidRPr="002446B9">
        <w:rPr>
          <w:rFonts w:hint="eastAsia"/>
        </w:rPr>
        <w:t>則る</w:t>
      </w:r>
      <w:r w:rsidR="004B0132" w:rsidRPr="002446B9">
        <w:t>必要はありません</w:t>
      </w:r>
      <w:r w:rsidR="00544CE4" w:rsidRPr="002446B9">
        <w:rPr>
          <w:rFonts w:hint="eastAsia"/>
        </w:rPr>
        <w:t>し、事情によっては参考にならない場合も想定されます</w:t>
      </w:r>
      <w:r w:rsidR="004B0132" w:rsidRPr="002446B9">
        <w:t>。</w:t>
      </w:r>
      <w:r w:rsidR="004B0132" w:rsidRPr="002446B9">
        <w:rPr>
          <w:rFonts w:hint="eastAsia"/>
        </w:rPr>
        <w:t>あくまでも</w:t>
      </w:r>
      <w:r w:rsidR="004B0132" w:rsidRPr="002446B9">
        <w:t>自治会の皆さんが話し合い</w:t>
      </w:r>
      <w:r w:rsidR="004B0132" w:rsidRPr="002446B9">
        <w:rPr>
          <w:rFonts w:hint="eastAsia"/>
        </w:rPr>
        <w:t>、決めていただくことが</w:t>
      </w:r>
      <w:r w:rsidR="00544CE4" w:rsidRPr="002446B9">
        <w:rPr>
          <w:rFonts w:hint="eastAsia"/>
        </w:rPr>
        <w:t>必要</w:t>
      </w:r>
      <w:r w:rsidR="00ED4D46" w:rsidRPr="002446B9">
        <w:rPr>
          <w:rFonts w:hint="eastAsia"/>
        </w:rPr>
        <w:t>で</w:t>
      </w:r>
      <w:r w:rsidR="0085341F">
        <w:rPr>
          <w:rFonts w:hint="eastAsia"/>
        </w:rPr>
        <w:t>す</w:t>
      </w:r>
      <w:r w:rsidR="00ED4D46" w:rsidRPr="002446B9">
        <w:rPr>
          <w:rFonts w:hint="eastAsia"/>
        </w:rPr>
        <w:t>。</w:t>
      </w:r>
    </w:p>
    <w:p w14:paraId="21DE2ED9" w14:textId="3BD310C7" w:rsidR="00E1344C" w:rsidRDefault="00544CE4" w:rsidP="00CF7516">
      <w:pPr>
        <w:jc w:val="right"/>
      </w:pPr>
      <w:r>
        <w:rPr>
          <w:rFonts w:hint="eastAsia"/>
        </w:rPr>
        <w:t>池田町総務課企画係</w:t>
      </w:r>
    </w:p>
    <w:p w14:paraId="17CB6C73" w14:textId="46A6A5C2" w:rsidR="00ED4D46" w:rsidRDefault="00ED4D46" w:rsidP="002446B9"/>
    <w:p w14:paraId="1FDB9567" w14:textId="0833C66D" w:rsidR="00897D18" w:rsidRDefault="00897D18" w:rsidP="002446B9"/>
    <w:p w14:paraId="713207F1" w14:textId="1C2A0D29" w:rsidR="00897D18" w:rsidRDefault="00897D18" w:rsidP="002446B9"/>
    <w:p w14:paraId="6358AD4D" w14:textId="5A545AF4" w:rsidR="00F510AF" w:rsidRDefault="00F510AF" w:rsidP="002446B9"/>
    <w:sdt>
      <w:sdtPr>
        <w:rPr>
          <w:b w:val="0"/>
          <w:bCs w:val="0"/>
          <w:caps w:val="0"/>
          <w:color w:val="auto"/>
          <w:spacing w:val="0"/>
          <w:sz w:val="20"/>
          <w:szCs w:val="20"/>
          <w:lang w:val="ja-JP"/>
        </w:rPr>
        <w:id w:val="444115312"/>
        <w:docPartObj>
          <w:docPartGallery w:val="Table of Contents"/>
          <w:docPartUnique/>
        </w:docPartObj>
      </w:sdtPr>
      <w:sdtEndPr>
        <w:rPr>
          <w:sz w:val="22"/>
          <w:szCs w:val="22"/>
        </w:rPr>
      </w:sdtEndPr>
      <w:sdtContent>
        <w:p w14:paraId="039251D1" w14:textId="6958333D" w:rsidR="00280929" w:rsidRDefault="00280929" w:rsidP="00CF7516">
          <w:pPr>
            <w:pStyle w:val="af0"/>
          </w:pPr>
          <w:r>
            <w:rPr>
              <w:lang w:val="ja-JP"/>
            </w:rPr>
            <w:t>目次</w:t>
          </w:r>
        </w:p>
        <w:p w14:paraId="377BBC9F" w14:textId="03F9BE05" w:rsidR="00004554" w:rsidRDefault="00311033">
          <w:pPr>
            <w:pStyle w:val="11"/>
            <w:tabs>
              <w:tab w:val="right" w:leader="dot" w:pos="9736"/>
            </w:tabs>
            <w:rPr>
              <w:noProof/>
              <w:kern w:val="2"/>
              <w:sz w:val="21"/>
            </w:rPr>
          </w:pPr>
          <w:r>
            <w:fldChar w:fldCharType="begin"/>
          </w:r>
          <w:r>
            <w:instrText xml:space="preserve"> TOC \o "1-1" \h \z \u </w:instrText>
          </w:r>
          <w:r>
            <w:fldChar w:fldCharType="separate"/>
          </w:r>
          <w:hyperlink w:anchor="_Toc158996890" w:history="1">
            <w:r w:rsidR="00004554" w:rsidRPr="00C954C4">
              <w:rPr>
                <w:rStyle w:val="af2"/>
                <w:noProof/>
              </w:rPr>
              <w:t>おことわり</w:t>
            </w:r>
            <w:r w:rsidR="00004554">
              <w:rPr>
                <w:noProof/>
                <w:webHidden/>
              </w:rPr>
              <w:tab/>
            </w:r>
            <w:r w:rsidR="00004554">
              <w:rPr>
                <w:noProof/>
                <w:webHidden/>
              </w:rPr>
              <w:fldChar w:fldCharType="begin"/>
            </w:r>
            <w:r w:rsidR="00004554">
              <w:rPr>
                <w:noProof/>
                <w:webHidden/>
              </w:rPr>
              <w:instrText xml:space="preserve"> PAGEREF _Toc158996890 \h </w:instrText>
            </w:r>
            <w:r w:rsidR="00004554">
              <w:rPr>
                <w:noProof/>
                <w:webHidden/>
              </w:rPr>
            </w:r>
            <w:r w:rsidR="00004554">
              <w:rPr>
                <w:noProof/>
                <w:webHidden/>
              </w:rPr>
              <w:fldChar w:fldCharType="separate"/>
            </w:r>
            <w:r w:rsidR="003626DD">
              <w:rPr>
                <w:noProof/>
                <w:webHidden/>
              </w:rPr>
              <w:t>2</w:t>
            </w:r>
            <w:r w:rsidR="00004554">
              <w:rPr>
                <w:noProof/>
                <w:webHidden/>
              </w:rPr>
              <w:fldChar w:fldCharType="end"/>
            </w:r>
          </w:hyperlink>
        </w:p>
        <w:p w14:paraId="20FFFE7A" w14:textId="565D3ECD" w:rsidR="00004554" w:rsidRDefault="003626DD">
          <w:pPr>
            <w:pStyle w:val="11"/>
            <w:tabs>
              <w:tab w:val="left" w:pos="630"/>
              <w:tab w:val="right" w:leader="dot" w:pos="9736"/>
            </w:tabs>
            <w:rPr>
              <w:noProof/>
              <w:kern w:val="2"/>
              <w:sz w:val="21"/>
            </w:rPr>
          </w:pPr>
          <w:hyperlink w:anchor="_Toc158996891" w:history="1">
            <w:r w:rsidR="00004554" w:rsidRPr="00C954C4">
              <w:rPr>
                <w:rStyle w:val="af2"/>
                <w:noProof/>
              </w:rPr>
              <w:t>1.</w:t>
            </w:r>
            <w:r w:rsidR="00004554">
              <w:rPr>
                <w:noProof/>
                <w:kern w:val="2"/>
                <w:sz w:val="21"/>
              </w:rPr>
              <w:tab/>
            </w:r>
            <w:r w:rsidR="00004554" w:rsidRPr="00C954C4">
              <w:rPr>
                <w:rStyle w:val="af2"/>
                <w:noProof/>
              </w:rPr>
              <w:t>自治会の必要性</w:t>
            </w:r>
            <w:r w:rsidR="00004554">
              <w:rPr>
                <w:noProof/>
                <w:webHidden/>
              </w:rPr>
              <w:tab/>
            </w:r>
            <w:r w:rsidR="00004554">
              <w:rPr>
                <w:noProof/>
                <w:webHidden/>
              </w:rPr>
              <w:fldChar w:fldCharType="begin"/>
            </w:r>
            <w:r w:rsidR="00004554">
              <w:rPr>
                <w:noProof/>
                <w:webHidden/>
              </w:rPr>
              <w:instrText xml:space="preserve"> PAGEREF _Toc158996891 \h </w:instrText>
            </w:r>
            <w:r w:rsidR="00004554">
              <w:rPr>
                <w:noProof/>
                <w:webHidden/>
              </w:rPr>
            </w:r>
            <w:r w:rsidR="00004554">
              <w:rPr>
                <w:noProof/>
                <w:webHidden/>
              </w:rPr>
              <w:fldChar w:fldCharType="separate"/>
            </w:r>
            <w:r>
              <w:rPr>
                <w:noProof/>
                <w:webHidden/>
              </w:rPr>
              <w:t>3</w:t>
            </w:r>
            <w:r w:rsidR="00004554">
              <w:rPr>
                <w:noProof/>
                <w:webHidden/>
              </w:rPr>
              <w:fldChar w:fldCharType="end"/>
            </w:r>
          </w:hyperlink>
        </w:p>
        <w:p w14:paraId="17D2409A" w14:textId="5ACDD8A3" w:rsidR="00004554" w:rsidRDefault="003626DD">
          <w:pPr>
            <w:pStyle w:val="11"/>
            <w:tabs>
              <w:tab w:val="left" w:pos="630"/>
              <w:tab w:val="right" w:leader="dot" w:pos="9736"/>
            </w:tabs>
            <w:rPr>
              <w:noProof/>
              <w:kern w:val="2"/>
              <w:sz w:val="21"/>
            </w:rPr>
          </w:pPr>
          <w:hyperlink w:anchor="_Toc158996892" w:history="1">
            <w:r w:rsidR="00004554" w:rsidRPr="00C954C4">
              <w:rPr>
                <w:rStyle w:val="af2"/>
                <w:noProof/>
              </w:rPr>
              <w:t>2.</w:t>
            </w:r>
            <w:r w:rsidR="00004554">
              <w:rPr>
                <w:noProof/>
                <w:kern w:val="2"/>
                <w:sz w:val="21"/>
              </w:rPr>
              <w:tab/>
            </w:r>
            <w:r w:rsidR="00004554" w:rsidRPr="00C954C4">
              <w:rPr>
                <w:rStyle w:val="af2"/>
                <w:noProof/>
              </w:rPr>
              <w:t>未加入・脱退の理由とその対応策</w:t>
            </w:r>
            <w:r w:rsidR="00004554">
              <w:rPr>
                <w:noProof/>
                <w:webHidden/>
              </w:rPr>
              <w:tab/>
            </w:r>
            <w:r w:rsidR="00004554">
              <w:rPr>
                <w:noProof/>
                <w:webHidden/>
              </w:rPr>
              <w:fldChar w:fldCharType="begin"/>
            </w:r>
            <w:r w:rsidR="00004554">
              <w:rPr>
                <w:noProof/>
                <w:webHidden/>
              </w:rPr>
              <w:instrText xml:space="preserve"> PAGEREF _Toc158996892 \h </w:instrText>
            </w:r>
            <w:r w:rsidR="00004554">
              <w:rPr>
                <w:noProof/>
                <w:webHidden/>
              </w:rPr>
            </w:r>
            <w:r w:rsidR="00004554">
              <w:rPr>
                <w:noProof/>
                <w:webHidden/>
              </w:rPr>
              <w:fldChar w:fldCharType="separate"/>
            </w:r>
            <w:r>
              <w:rPr>
                <w:noProof/>
                <w:webHidden/>
              </w:rPr>
              <w:t>5</w:t>
            </w:r>
            <w:r w:rsidR="00004554">
              <w:rPr>
                <w:noProof/>
                <w:webHidden/>
              </w:rPr>
              <w:fldChar w:fldCharType="end"/>
            </w:r>
          </w:hyperlink>
        </w:p>
        <w:p w14:paraId="780502D9" w14:textId="6DD55B43" w:rsidR="00004554" w:rsidRDefault="003626DD">
          <w:pPr>
            <w:pStyle w:val="11"/>
            <w:tabs>
              <w:tab w:val="left" w:pos="630"/>
              <w:tab w:val="right" w:leader="dot" w:pos="9736"/>
            </w:tabs>
            <w:rPr>
              <w:noProof/>
              <w:kern w:val="2"/>
              <w:sz w:val="21"/>
            </w:rPr>
          </w:pPr>
          <w:hyperlink w:anchor="_Toc158996893" w:history="1">
            <w:r w:rsidR="00004554" w:rsidRPr="00C954C4">
              <w:rPr>
                <w:rStyle w:val="af2"/>
                <w:noProof/>
              </w:rPr>
              <w:t>3.</w:t>
            </w:r>
            <w:r w:rsidR="00004554">
              <w:rPr>
                <w:noProof/>
                <w:kern w:val="2"/>
                <w:sz w:val="21"/>
              </w:rPr>
              <w:tab/>
            </w:r>
            <w:r w:rsidR="00004554" w:rsidRPr="00C954C4">
              <w:rPr>
                <w:rStyle w:val="af2"/>
                <w:noProof/>
              </w:rPr>
              <w:t>自治会改革</w:t>
            </w:r>
            <w:r w:rsidR="00004554">
              <w:rPr>
                <w:noProof/>
                <w:webHidden/>
              </w:rPr>
              <w:tab/>
            </w:r>
            <w:r w:rsidR="00004554">
              <w:rPr>
                <w:noProof/>
                <w:webHidden/>
              </w:rPr>
              <w:fldChar w:fldCharType="begin"/>
            </w:r>
            <w:r w:rsidR="00004554">
              <w:rPr>
                <w:noProof/>
                <w:webHidden/>
              </w:rPr>
              <w:instrText xml:space="preserve"> PAGEREF _Toc158996893 \h </w:instrText>
            </w:r>
            <w:r w:rsidR="00004554">
              <w:rPr>
                <w:noProof/>
                <w:webHidden/>
              </w:rPr>
            </w:r>
            <w:r w:rsidR="00004554">
              <w:rPr>
                <w:noProof/>
                <w:webHidden/>
              </w:rPr>
              <w:fldChar w:fldCharType="separate"/>
            </w:r>
            <w:r>
              <w:rPr>
                <w:noProof/>
                <w:webHidden/>
              </w:rPr>
              <w:t>7</w:t>
            </w:r>
            <w:r w:rsidR="00004554">
              <w:rPr>
                <w:noProof/>
                <w:webHidden/>
              </w:rPr>
              <w:fldChar w:fldCharType="end"/>
            </w:r>
          </w:hyperlink>
        </w:p>
        <w:p w14:paraId="734B33CB" w14:textId="018AB3E0" w:rsidR="00004554" w:rsidRDefault="003626DD">
          <w:pPr>
            <w:pStyle w:val="11"/>
            <w:tabs>
              <w:tab w:val="left" w:pos="630"/>
              <w:tab w:val="right" w:leader="dot" w:pos="9736"/>
            </w:tabs>
            <w:rPr>
              <w:noProof/>
              <w:kern w:val="2"/>
              <w:sz w:val="21"/>
            </w:rPr>
          </w:pPr>
          <w:hyperlink w:anchor="_Toc158996894" w:history="1">
            <w:r w:rsidR="00004554" w:rsidRPr="00C954C4">
              <w:rPr>
                <w:rStyle w:val="af2"/>
                <w:noProof/>
              </w:rPr>
              <w:t>4.</w:t>
            </w:r>
            <w:r w:rsidR="00004554">
              <w:rPr>
                <w:noProof/>
                <w:kern w:val="2"/>
                <w:sz w:val="21"/>
              </w:rPr>
              <w:tab/>
            </w:r>
            <w:r w:rsidR="00004554" w:rsidRPr="00C954C4">
              <w:rPr>
                <w:rStyle w:val="af2"/>
                <w:noProof/>
              </w:rPr>
              <w:t>勧誘方法</w:t>
            </w:r>
            <w:r w:rsidR="00004554">
              <w:rPr>
                <w:noProof/>
                <w:webHidden/>
              </w:rPr>
              <w:tab/>
            </w:r>
            <w:r w:rsidR="00004554">
              <w:rPr>
                <w:noProof/>
                <w:webHidden/>
              </w:rPr>
              <w:fldChar w:fldCharType="begin"/>
            </w:r>
            <w:r w:rsidR="00004554">
              <w:rPr>
                <w:noProof/>
                <w:webHidden/>
              </w:rPr>
              <w:instrText xml:space="preserve"> PAGEREF _Toc158996894 \h </w:instrText>
            </w:r>
            <w:r w:rsidR="00004554">
              <w:rPr>
                <w:noProof/>
                <w:webHidden/>
              </w:rPr>
            </w:r>
            <w:r w:rsidR="00004554">
              <w:rPr>
                <w:noProof/>
                <w:webHidden/>
              </w:rPr>
              <w:fldChar w:fldCharType="separate"/>
            </w:r>
            <w:r>
              <w:rPr>
                <w:noProof/>
                <w:webHidden/>
              </w:rPr>
              <w:t>8</w:t>
            </w:r>
            <w:r w:rsidR="00004554">
              <w:rPr>
                <w:noProof/>
                <w:webHidden/>
              </w:rPr>
              <w:fldChar w:fldCharType="end"/>
            </w:r>
          </w:hyperlink>
        </w:p>
        <w:p w14:paraId="1F596E95" w14:textId="270EE16B" w:rsidR="00280929" w:rsidRDefault="00311033" w:rsidP="002446B9">
          <w:r>
            <w:fldChar w:fldCharType="end"/>
          </w:r>
        </w:p>
      </w:sdtContent>
    </w:sdt>
    <w:p w14:paraId="56EFD947" w14:textId="642B5325" w:rsidR="00E1344C" w:rsidRPr="00E1344C" w:rsidRDefault="00E1344C" w:rsidP="002446B9"/>
    <w:p w14:paraId="735FC7E6" w14:textId="608A1A86" w:rsidR="00ED4D46" w:rsidRDefault="00ED4D46" w:rsidP="002446B9">
      <w:pPr>
        <w:rPr>
          <w:color w:val="FFFFFF" w:themeColor="background1"/>
          <w:spacing w:val="15"/>
        </w:rPr>
      </w:pPr>
      <w:r>
        <w:br w:type="page"/>
      </w:r>
    </w:p>
    <w:p w14:paraId="5EBC4837" w14:textId="0B49F659" w:rsidR="00AE305C" w:rsidRDefault="00AE305C" w:rsidP="00CF7516">
      <w:pPr>
        <w:pStyle w:val="1"/>
        <w:numPr>
          <w:ilvl w:val="0"/>
          <w:numId w:val="1"/>
        </w:numPr>
      </w:pPr>
      <w:bookmarkStart w:id="2" w:name="_Toc158996891"/>
      <w:r>
        <w:rPr>
          <w:rFonts w:hint="eastAsia"/>
        </w:rPr>
        <w:lastRenderedPageBreak/>
        <w:t>自治会の必要性</w:t>
      </w:r>
      <w:bookmarkEnd w:id="2"/>
    </w:p>
    <w:p w14:paraId="5644BB57" w14:textId="2870EC14" w:rsidR="00ED4D46" w:rsidRPr="00CF7516" w:rsidRDefault="00092D7A" w:rsidP="000510B3">
      <w:pPr>
        <w:pStyle w:val="2"/>
        <w:numPr>
          <w:ilvl w:val="1"/>
          <w:numId w:val="4"/>
        </w:numPr>
      </w:pPr>
      <w:r w:rsidRPr="00CF7516">
        <w:rPr>
          <w:rFonts w:hint="eastAsia"/>
        </w:rPr>
        <w:t>防災防犯、安心な地域づくり</w:t>
      </w:r>
    </w:p>
    <w:p w14:paraId="669E452E" w14:textId="720FE369" w:rsidR="00B97E5B" w:rsidRPr="00CF7516" w:rsidRDefault="00A90D50" w:rsidP="00A90D50">
      <w:pPr>
        <w:pStyle w:val="3"/>
      </w:pPr>
      <w:r>
        <w:rPr>
          <w:rFonts w:hint="eastAsia"/>
        </w:rPr>
        <w:t>①</w:t>
      </w:r>
      <w:r w:rsidR="00B97E5B" w:rsidRPr="00CF7516">
        <w:rPr>
          <w:rFonts w:hint="eastAsia"/>
        </w:rPr>
        <w:t>防災</w:t>
      </w:r>
    </w:p>
    <w:p w14:paraId="0D56FC4D" w14:textId="413A9042" w:rsidR="00EA0C6F" w:rsidRDefault="00950D42" w:rsidP="002446B9">
      <w:r>
        <w:rPr>
          <w:noProof/>
        </w:rPr>
        <w:drawing>
          <wp:anchor distT="0" distB="0" distL="114300" distR="114300" simplePos="0" relativeHeight="251663360" behindDoc="0" locked="0" layoutInCell="1" allowOverlap="1" wp14:anchorId="3C9AF61D" wp14:editId="3FAA6FD8">
            <wp:simplePos x="0" y="0"/>
            <wp:positionH relativeFrom="margin">
              <wp:posOffset>4041140</wp:posOffset>
            </wp:positionH>
            <wp:positionV relativeFrom="paragraph">
              <wp:posOffset>17145</wp:posOffset>
            </wp:positionV>
            <wp:extent cx="2190750" cy="1653540"/>
            <wp:effectExtent l="0" t="0" r="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FFE" w:rsidRPr="00044FFE">
        <w:rPr>
          <w:rFonts w:hint="eastAsia"/>
        </w:rPr>
        <w:t>大規模災害時は公的機関の</w:t>
      </w:r>
      <w:r w:rsidR="00CD633C">
        <w:rPr>
          <w:rFonts w:hint="eastAsia"/>
        </w:rPr>
        <w:t>援助</w:t>
      </w:r>
      <w:r w:rsidR="00044FFE" w:rsidRPr="00044FFE">
        <w:rPr>
          <w:rFonts w:hint="eastAsia"/>
        </w:rPr>
        <w:t>「公助」が対応しきれないため、地域単位での</w:t>
      </w:r>
      <w:r w:rsidR="00CD633C">
        <w:rPr>
          <w:rFonts w:hint="eastAsia"/>
        </w:rPr>
        <w:t>協力</w:t>
      </w:r>
      <w:r w:rsidR="00044FFE" w:rsidRPr="00044FFE">
        <w:rPr>
          <w:rFonts w:hint="eastAsia"/>
        </w:rPr>
        <w:t>「共助」が非常に大事な役割を担うことになります。</w:t>
      </w:r>
      <w:r w:rsidR="00044FFE">
        <w:rPr>
          <w:rFonts w:hint="eastAsia"/>
        </w:rPr>
        <w:t>自治会で</w:t>
      </w:r>
      <w:r w:rsidR="00B97E5B">
        <w:rPr>
          <w:rFonts w:hint="eastAsia"/>
        </w:rPr>
        <w:t>は自主防災</w:t>
      </w:r>
      <w:r w:rsidR="00044FFE">
        <w:rPr>
          <w:rFonts w:hint="eastAsia"/>
        </w:rPr>
        <w:t>組織</w:t>
      </w:r>
      <w:r w:rsidR="00B97E5B">
        <w:rPr>
          <w:rFonts w:hint="eastAsia"/>
        </w:rPr>
        <w:t>により即時対応が可能です。また、</w:t>
      </w:r>
      <w:r w:rsidR="00044FFE">
        <w:rPr>
          <w:rFonts w:hint="eastAsia"/>
        </w:rPr>
        <w:t>自治会</w:t>
      </w:r>
      <w:r w:rsidR="004D2BF9">
        <w:rPr>
          <w:rFonts w:hint="eastAsia"/>
        </w:rPr>
        <w:t>に加入しているとそれを機会に</w:t>
      </w:r>
      <w:r w:rsidR="00044FFE">
        <w:rPr>
          <w:rFonts w:hint="eastAsia"/>
        </w:rPr>
        <w:t>顔見知りにな</w:t>
      </w:r>
      <w:r w:rsidR="004D2BF9">
        <w:rPr>
          <w:rFonts w:hint="eastAsia"/>
        </w:rPr>
        <w:t>り</w:t>
      </w:r>
      <w:r w:rsidR="00B97E5B">
        <w:rPr>
          <w:rFonts w:hint="eastAsia"/>
        </w:rPr>
        <w:t>、</w:t>
      </w:r>
      <w:r w:rsidR="00044FFE">
        <w:rPr>
          <w:rFonts w:hint="eastAsia"/>
        </w:rPr>
        <w:t>いざというときに</w:t>
      </w:r>
      <w:r w:rsidR="00B97E5B">
        <w:rPr>
          <w:rFonts w:hint="eastAsia"/>
        </w:rPr>
        <w:t>気にかけたり、気にかけてもらったりすることができます。</w:t>
      </w:r>
    </w:p>
    <w:p w14:paraId="308B680F" w14:textId="77777777" w:rsidR="00950D42" w:rsidRDefault="00950D42" w:rsidP="002446B9"/>
    <w:p w14:paraId="2847E7B3" w14:textId="3CF2F1EA" w:rsidR="00B97E5B" w:rsidRDefault="00A90D50" w:rsidP="00A90D50">
      <w:pPr>
        <w:pStyle w:val="3"/>
      </w:pPr>
      <w:r>
        <w:rPr>
          <w:rFonts w:hint="eastAsia"/>
        </w:rPr>
        <w:t>②</w:t>
      </w:r>
      <w:r w:rsidR="00B97E5B">
        <w:rPr>
          <w:rFonts w:hint="eastAsia"/>
        </w:rPr>
        <w:t>防犯</w:t>
      </w:r>
    </w:p>
    <w:p w14:paraId="2CAC1E88" w14:textId="3A91EA7F" w:rsidR="00B97E5B" w:rsidRDefault="00950D42" w:rsidP="002446B9">
      <w:r>
        <w:rPr>
          <w:noProof/>
        </w:rPr>
        <w:drawing>
          <wp:anchor distT="0" distB="0" distL="114300" distR="114300" simplePos="0" relativeHeight="251665408" behindDoc="0" locked="0" layoutInCell="1" allowOverlap="1" wp14:anchorId="4734E942" wp14:editId="6F0C67FE">
            <wp:simplePos x="0" y="0"/>
            <wp:positionH relativeFrom="margin">
              <wp:posOffset>-39059</wp:posOffset>
            </wp:positionH>
            <wp:positionV relativeFrom="paragraph">
              <wp:posOffset>69850</wp:posOffset>
            </wp:positionV>
            <wp:extent cx="802005" cy="97663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22889" b="97778" l="7264" r="70218">
                                  <a14:foregroundMark x1="40436" y1="97778" x2="12833" y2="94444"/>
                                  <a14:foregroundMark x1="12833" y1="94444" x2="1695" y2="71111"/>
                                  <a14:foregroundMark x1="1695" y1="71111" x2="2179" y2="41556"/>
                                  <a14:foregroundMark x1="2179" y1="41556" x2="19370" y2="20000"/>
                                  <a14:foregroundMark x1="19370" y1="20000" x2="47458" y2="24889"/>
                                  <a14:foregroundMark x1="47458" y1="24889" x2="65133" y2="44889"/>
                                  <a14:foregroundMark x1="65133" y1="44889" x2="73850" y2="70889"/>
                                  <a14:foregroundMark x1="73850" y1="70889" x2="60048" y2="97556"/>
                                  <a14:foregroundMark x1="60048" y1="97556" x2="31477" y2="97778"/>
                                  <a14:foregroundMark x1="31477" y1="97778" x2="31477" y2="96444"/>
                                  <a14:foregroundMark x1="7506" y1="29333" x2="12833" y2="55333"/>
                                  <a14:foregroundMark x1="12833" y1="55333" x2="26877" y2="64444"/>
                                  <a14:foregroundMark x1="30751" y1="22889" x2="61017" y2="68889"/>
                                  <a14:foregroundMark x1="61017" y1="68889" x2="62228" y2="68889"/>
                                  <a14:foregroundMark x1="33898" y1="44222" x2="42857" y2="73111"/>
                                  <a14:foregroundMark x1="42857" y1="73111" x2="66344" y2="60000"/>
                                  <a14:foregroundMark x1="66344" y1="60000" x2="57627" y2="86667"/>
                                  <a14:foregroundMark x1="57627" y1="86667" x2="30993" y2="95778"/>
                                  <a14:foregroundMark x1="30993" y1="95778" x2="24939" y2="93556"/>
                                  <a14:foregroundMark x1="9443" y1="42444" x2="14044" y2="44222"/>
                                  <a14:foregroundMark x1="70218" y1="62667" x2="65617" y2="72222"/>
                                  <a14:foregroundMark x1="30751" y1="41556" x2="25908" y2="49778"/>
                                  <a14:foregroundMark x1="28329" y1="41556" x2="49637" y2="58444"/>
                                  <a14:foregroundMark x1="49637" y1="58444" x2="50847" y2="58444"/>
                                  <a14:foregroundMark x1="36804" y1="34222" x2="54479" y2="71556"/>
                                  <a14:foregroundMark x1="54479" y1="71556" x2="28571" y2="61333"/>
                                  <a14:foregroundMark x1="28571" y1="61333" x2="55690" y2="51556"/>
                                  <a14:foregroundMark x1="55690" y1="51556" x2="35593" y2="69333"/>
                                  <a14:foregroundMark x1="35593" y1="69333" x2="41404" y2="40667"/>
                                  <a14:foregroundMark x1="41404" y1="40667" x2="47458" y2="75556"/>
                                  <a14:foregroundMark x1="47458" y1="75556" x2="25182" y2="54000"/>
                                  <a14:foregroundMark x1="25182" y1="54000" x2="51816" y2="65556"/>
                                  <a14:foregroundMark x1="51816" y1="65556" x2="26392" y2="39556"/>
                                  <a14:foregroundMark x1="26392" y1="39556" x2="54722" y2="65556"/>
                                  <a14:foregroundMark x1="54722" y1="65556" x2="19855" y2="73111"/>
                                  <a14:foregroundMark x1="19855" y1="73111" x2="25424" y2="36444"/>
                                  <a14:foregroundMark x1="25424" y1="36444" x2="40436" y2="64444"/>
                                  <a14:foregroundMark x1="40436" y1="64444" x2="17676" y2="42000"/>
                                  <a14:foregroundMark x1="17676" y1="42000" x2="46973" y2="42444"/>
                                  <a14:foregroundMark x1="46973" y1="42444" x2="49637" y2="80667"/>
                                  <a14:foregroundMark x1="49637" y1="80667" x2="21550" y2="52889"/>
                                  <a14:foregroundMark x1="21550" y1="52889" x2="52300" y2="72000"/>
                                  <a14:foregroundMark x1="52300" y1="72000" x2="49395" y2="69556"/>
                                  <a14:foregroundMark x1="7990" y1="26444" x2="13559" y2="40222"/>
                                </a14:backgroundRemoval>
                              </a14:imgEffect>
                            </a14:imgLayer>
                          </a14:imgProps>
                        </a:ext>
                        <a:ext uri="{28A0092B-C50C-407E-A947-70E740481C1C}">
                          <a14:useLocalDpi xmlns:a14="http://schemas.microsoft.com/office/drawing/2010/main" val="0"/>
                        </a:ext>
                      </a:extLst>
                    </a:blip>
                    <a:srcRect t="18271" r="26850"/>
                    <a:stretch/>
                  </pic:blipFill>
                  <pic:spPr bwMode="auto">
                    <a:xfrm>
                      <a:off x="0" y="0"/>
                      <a:ext cx="802005" cy="97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0AF">
        <w:rPr>
          <w:noProof/>
        </w:rPr>
        <w:drawing>
          <wp:anchor distT="0" distB="0" distL="114300" distR="114300" simplePos="0" relativeHeight="251667456" behindDoc="0" locked="0" layoutInCell="1" allowOverlap="1" wp14:anchorId="370BBF29" wp14:editId="7AFECAFC">
            <wp:simplePos x="0" y="0"/>
            <wp:positionH relativeFrom="margin">
              <wp:align>left</wp:align>
            </wp:positionH>
            <wp:positionV relativeFrom="paragraph">
              <wp:posOffset>68580</wp:posOffset>
            </wp:positionV>
            <wp:extent cx="2181225" cy="173164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89" t="-40382"/>
                    <a:stretch/>
                  </pic:blipFill>
                  <pic:spPr bwMode="auto">
                    <a:xfrm>
                      <a:off x="0" y="0"/>
                      <a:ext cx="2181225"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B7">
        <w:rPr>
          <w:rFonts w:hint="eastAsia"/>
        </w:rPr>
        <w:t>「顔見知り」と「見かけない人」を判別できることは防犯上大事なことです。また、その家に人が住んでいるかいないか、周りの人が知っているかどうかも大事です。子ども</w:t>
      </w:r>
      <w:r w:rsidR="00910A4E">
        <w:rPr>
          <w:rFonts w:hint="eastAsia"/>
        </w:rPr>
        <w:t>が一人でいたとしても、その子がどこの子かわかるだけでも対応の仕方が変わります。不測の事態を防止するためにも自治会員として顔見知りになっていることは重要なことです。</w:t>
      </w:r>
    </w:p>
    <w:p w14:paraId="4F303DED" w14:textId="77777777" w:rsidR="00950D42" w:rsidRDefault="00950D42" w:rsidP="002446B9"/>
    <w:p w14:paraId="50B5342C" w14:textId="0CF07D0C" w:rsidR="006D73C5" w:rsidRDefault="00A90D50" w:rsidP="00A90D50">
      <w:pPr>
        <w:pStyle w:val="3"/>
      </w:pPr>
      <w:r>
        <w:rPr>
          <w:rFonts w:hint="eastAsia"/>
        </w:rPr>
        <w:t>③</w:t>
      </w:r>
      <w:r w:rsidR="006D73C5">
        <w:rPr>
          <w:rFonts w:hint="eastAsia"/>
        </w:rPr>
        <w:t>福祉</w:t>
      </w:r>
    </w:p>
    <w:p w14:paraId="7D5E5213" w14:textId="1CA391D7" w:rsidR="006D73C5" w:rsidRDefault="00F510AF" w:rsidP="002446B9">
      <w:r>
        <w:rPr>
          <w:noProof/>
        </w:rPr>
        <w:drawing>
          <wp:anchor distT="0" distB="0" distL="114300" distR="114300" simplePos="0" relativeHeight="251669504" behindDoc="0" locked="0" layoutInCell="1" allowOverlap="1" wp14:anchorId="4334F7F3" wp14:editId="63CF32E0">
            <wp:simplePos x="0" y="0"/>
            <wp:positionH relativeFrom="margin">
              <wp:align>right</wp:align>
            </wp:positionH>
            <wp:positionV relativeFrom="paragraph">
              <wp:posOffset>52070</wp:posOffset>
            </wp:positionV>
            <wp:extent cx="1655445" cy="14986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44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3C5">
        <w:rPr>
          <w:rFonts w:hint="eastAsia"/>
        </w:rPr>
        <w:t>その人の</w:t>
      </w:r>
      <w:r w:rsidR="00DA7875">
        <w:rPr>
          <w:rFonts w:hint="eastAsia"/>
        </w:rPr>
        <w:t>「</w:t>
      </w:r>
      <w:r w:rsidR="004D2BF9">
        <w:rPr>
          <w:rFonts w:hint="eastAsia"/>
        </w:rPr>
        <w:t>状況</w:t>
      </w:r>
      <w:r w:rsidR="00DA7875">
        <w:rPr>
          <w:rFonts w:hint="eastAsia"/>
        </w:rPr>
        <w:t>」</w:t>
      </w:r>
      <w:r w:rsidR="00CD633C">
        <w:rPr>
          <w:rFonts w:hint="eastAsia"/>
        </w:rPr>
        <w:t>が</w:t>
      </w:r>
      <w:r w:rsidR="004D2BF9">
        <w:rPr>
          <w:rFonts w:hint="eastAsia"/>
        </w:rPr>
        <w:t>ある程度</w:t>
      </w:r>
      <w:r w:rsidR="00CD633C">
        <w:rPr>
          <w:rFonts w:hint="eastAsia"/>
        </w:rPr>
        <w:t>わかっていれ</w:t>
      </w:r>
      <w:r w:rsidR="006D73C5">
        <w:rPr>
          <w:rFonts w:hint="eastAsia"/>
        </w:rPr>
        <w:t>ば、</w:t>
      </w:r>
      <w:r w:rsidR="004D2BF9">
        <w:rPr>
          <w:rFonts w:hint="eastAsia"/>
        </w:rPr>
        <w:t>気にかけることができます</w:t>
      </w:r>
      <w:r w:rsidR="006D73C5">
        <w:rPr>
          <w:rFonts w:hint="eastAsia"/>
        </w:rPr>
        <w:t>。</w:t>
      </w:r>
      <w:r w:rsidR="004D2BF9">
        <w:rPr>
          <w:rFonts w:hint="eastAsia"/>
        </w:rPr>
        <w:t>「福祉」は行政や施設だけがもたらすものではなく、近所付き合い</w:t>
      </w:r>
      <w:r w:rsidR="00DA7875">
        <w:rPr>
          <w:rFonts w:hint="eastAsia"/>
        </w:rPr>
        <w:t>による共助の作用も</w:t>
      </w:r>
      <w:r w:rsidR="0085341F">
        <w:rPr>
          <w:rFonts w:hint="eastAsia"/>
        </w:rPr>
        <w:t>該当します</w:t>
      </w:r>
      <w:r w:rsidR="00DA7875">
        <w:rPr>
          <w:rFonts w:hint="eastAsia"/>
        </w:rPr>
        <w:t>。近所付き合いがあれば公的な福祉にもスムーズにつながります。</w:t>
      </w:r>
    </w:p>
    <w:p w14:paraId="7479CDE0" w14:textId="1EDF9990" w:rsidR="00950D42" w:rsidRDefault="00950D42" w:rsidP="002446B9"/>
    <w:p w14:paraId="0312E928" w14:textId="70ECC1EE" w:rsidR="00950D42" w:rsidRDefault="00950D42" w:rsidP="002446B9"/>
    <w:p w14:paraId="45D8AE90" w14:textId="42A5876B" w:rsidR="00950D42" w:rsidRPr="00EA0C6F" w:rsidRDefault="00950D42" w:rsidP="002446B9"/>
    <w:p w14:paraId="5A36D275" w14:textId="56E1FCD4" w:rsidR="00092D7A" w:rsidRDefault="00092D7A" w:rsidP="000510B3">
      <w:pPr>
        <w:pStyle w:val="2"/>
      </w:pPr>
      <w:r>
        <w:rPr>
          <w:rFonts w:hint="eastAsia"/>
        </w:rPr>
        <w:lastRenderedPageBreak/>
        <w:t>地域の情報を得る</w:t>
      </w:r>
    </w:p>
    <w:p w14:paraId="7A7AFF70" w14:textId="36AD2888" w:rsidR="00910A4E" w:rsidRPr="00910A4E" w:rsidRDefault="00F510AF" w:rsidP="002446B9">
      <w:r>
        <w:rPr>
          <w:noProof/>
        </w:rPr>
        <w:drawing>
          <wp:anchor distT="0" distB="0" distL="114300" distR="114300" simplePos="0" relativeHeight="251671552" behindDoc="0" locked="0" layoutInCell="1" allowOverlap="1" wp14:anchorId="5C65A670" wp14:editId="524E31D0">
            <wp:simplePos x="0" y="0"/>
            <wp:positionH relativeFrom="margin">
              <wp:align>right</wp:align>
            </wp:positionH>
            <wp:positionV relativeFrom="paragraph">
              <wp:posOffset>65321</wp:posOffset>
            </wp:positionV>
            <wp:extent cx="1467485" cy="147510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748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A4E">
        <w:rPr>
          <w:rFonts w:hint="eastAsia"/>
        </w:rPr>
        <w:t>町からのお知らせや地域</w:t>
      </w:r>
      <w:r w:rsidR="00DA7875">
        <w:rPr>
          <w:rFonts w:hint="eastAsia"/>
        </w:rPr>
        <w:t>（自治会）</w:t>
      </w:r>
      <w:r w:rsidR="00910A4E">
        <w:rPr>
          <w:rFonts w:hint="eastAsia"/>
        </w:rPr>
        <w:t>のお知らせは、</w:t>
      </w:r>
      <w:r w:rsidR="00DA7875">
        <w:rPr>
          <w:rFonts w:hint="eastAsia"/>
        </w:rPr>
        <w:t>回覧板</w:t>
      </w:r>
      <w:r w:rsidR="00910A4E">
        <w:rPr>
          <w:rFonts w:hint="eastAsia"/>
        </w:rPr>
        <w:t>等によって知ることができます。</w:t>
      </w:r>
      <w:r w:rsidR="00853F8A">
        <w:rPr>
          <w:rFonts w:hint="eastAsia"/>
        </w:rPr>
        <w:t>地域の情報は</w:t>
      </w:r>
      <w:r w:rsidR="00485DE2">
        <w:rPr>
          <w:rFonts w:hint="eastAsia"/>
        </w:rPr>
        <w:t>限定的であるが故に一般的な</w:t>
      </w:r>
      <w:r w:rsidR="00853F8A">
        <w:rPr>
          <w:rFonts w:hint="eastAsia"/>
        </w:rPr>
        <w:t>インターネットでは見ることができないこともあり、</w:t>
      </w:r>
      <w:r w:rsidR="00485DE2">
        <w:rPr>
          <w:rFonts w:hint="eastAsia"/>
        </w:rPr>
        <w:t>自治会を通しての情報は貴重なものです。</w:t>
      </w:r>
      <w:r w:rsidR="00714B88">
        <w:rPr>
          <w:rFonts w:hint="eastAsia"/>
        </w:rPr>
        <w:t>情報媒体は回覧板だけではありません。自治会に入っていることで交流が深まり井戸端会議や日頃のあいさつなどでも貴重な情報が得られます。</w:t>
      </w:r>
    </w:p>
    <w:p w14:paraId="156CFCFF" w14:textId="3CEE20DB" w:rsidR="00092D7A" w:rsidRDefault="00092D7A" w:rsidP="000510B3">
      <w:pPr>
        <w:pStyle w:val="2"/>
      </w:pPr>
      <w:r>
        <w:rPr>
          <w:rFonts w:hint="eastAsia"/>
        </w:rPr>
        <w:t>地域</w:t>
      </w:r>
      <w:r w:rsidR="00EA0C6F">
        <w:rPr>
          <w:rFonts w:hint="eastAsia"/>
        </w:rPr>
        <w:t>環境</w:t>
      </w:r>
      <w:r>
        <w:rPr>
          <w:rFonts w:hint="eastAsia"/>
        </w:rPr>
        <w:t>の維持</w:t>
      </w:r>
    </w:p>
    <w:p w14:paraId="15B4E1BD" w14:textId="6A265654" w:rsidR="00263149" w:rsidRPr="00263149" w:rsidRDefault="00F510AF" w:rsidP="002446B9">
      <w:r>
        <w:rPr>
          <w:noProof/>
        </w:rPr>
        <w:drawing>
          <wp:anchor distT="0" distB="0" distL="114300" distR="114300" simplePos="0" relativeHeight="251673600" behindDoc="0" locked="0" layoutInCell="1" allowOverlap="1" wp14:anchorId="52540785" wp14:editId="66CA0F9A">
            <wp:simplePos x="0" y="0"/>
            <wp:positionH relativeFrom="margin">
              <wp:posOffset>94891</wp:posOffset>
            </wp:positionH>
            <wp:positionV relativeFrom="paragraph">
              <wp:posOffset>126952</wp:posOffset>
            </wp:positionV>
            <wp:extent cx="1165225" cy="1351280"/>
            <wp:effectExtent l="0" t="0" r="0" b="127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6522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149">
        <w:rPr>
          <w:rFonts w:hint="eastAsia"/>
        </w:rPr>
        <w:t>公共的な場所の草刈りや川ざらい、ごみステーションの管理など地域環境の維持に必要不可欠な業務を自治会の皆さん</w:t>
      </w:r>
      <w:r w:rsidR="00485DE2">
        <w:rPr>
          <w:rFonts w:hint="eastAsia"/>
        </w:rPr>
        <w:t>が行っています</w:t>
      </w:r>
      <w:r w:rsidR="00263149">
        <w:rPr>
          <w:rFonts w:hint="eastAsia"/>
        </w:rPr>
        <w:t>。そういった業務を行政が行うとなると</w:t>
      </w:r>
      <w:r w:rsidR="00485DE2">
        <w:rPr>
          <w:rFonts w:hint="eastAsia"/>
        </w:rPr>
        <w:t>お金（</w:t>
      </w:r>
      <w:r w:rsidR="00263149">
        <w:rPr>
          <w:rFonts w:hint="eastAsia"/>
        </w:rPr>
        <w:t>予算</w:t>
      </w:r>
      <w:r w:rsidR="00485DE2">
        <w:rPr>
          <w:rFonts w:hint="eastAsia"/>
        </w:rPr>
        <w:t>）</w:t>
      </w:r>
      <w:r w:rsidR="00263149">
        <w:rPr>
          <w:rFonts w:hint="eastAsia"/>
        </w:rPr>
        <w:t>に直結するため、自治会の皆さんの協力は必要不可欠になっています。</w:t>
      </w:r>
      <w:r w:rsidR="00485DE2">
        <w:rPr>
          <w:rFonts w:hint="eastAsia"/>
        </w:rPr>
        <w:t>きれいで住みよい町は</w:t>
      </w:r>
      <w:r w:rsidR="00CD633C">
        <w:rPr>
          <w:rFonts w:hint="eastAsia"/>
        </w:rPr>
        <w:t>自治会</w:t>
      </w:r>
      <w:r w:rsidR="00485DE2">
        <w:rPr>
          <w:rFonts w:hint="eastAsia"/>
        </w:rPr>
        <w:t>の皆さんの活動があるからそこ維持できています。</w:t>
      </w:r>
    </w:p>
    <w:p w14:paraId="1CF9BD82" w14:textId="7228513F" w:rsidR="00ED4D46" w:rsidRDefault="00EA0C6F" w:rsidP="000510B3">
      <w:pPr>
        <w:pStyle w:val="2"/>
      </w:pPr>
      <w:r>
        <w:rPr>
          <w:rFonts w:hint="eastAsia"/>
        </w:rPr>
        <w:t>地域文化の伝承</w:t>
      </w:r>
    </w:p>
    <w:p w14:paraId="0F570807" w14:textId="70F1ED97" w:rsidR="00263149" w:rsidRDefault="00950D42" w:rsidP="002446B9">
      <w:r>
        <w:rPr>
          <w:noProof/>
        </w:rPr>
        <w:drawing>
          <wp:anchor distT="0" distB="0" distL="114300" distR="114300" simplePos="0" relativeHeight="251679744" behindDoc="0" locked="0" layoutInCell="1" allowOverlap="1" wp14:anchorId="6F2CAF1B" wp14:editId="217B2E0E">
            <wp:simplePos x="0" y="0"/>
            <wp:positionH relativeFrom="margin">
              <wp:posOffset>3316605</wp:posOffset>
            </wp:positionH>
            <wp:positionV relativeFrom="paragraph">
              <wp:posOffset>276860</wp:posOffset>
            </wp:positionV>
            <wp:extent cx="1301750" cy="1438275"/>
            <wp:effectExtent l="0" t="0" r="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6AAD363" wp14:editId="190C6A1B">
            <wp:simplePos x="0" y="0"/>
            <wp:positionH relativeFrom="margin">
              <wp:align>right</wp:align>
            </wp:positionH>
            <wp:positionV relativeFrom="paragraph">
              <wp:posOffset>72390</wp:posOffset>
            </wp:positionV>
            <wp:extent cx="1630045" cy="1700530"/>
            <wp:effectExtent l="0" t="0" r="825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004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149">
        <w:rPr>
          <w:rFonts w:hint="eastAsia"/>
        </w:rPr>
        <w:t>昔から続いてきた伝統文化の継承の多くは自治会が担っています。</w:t>
      </w:r>
      <w:r w:rsidR="006D73C5">
        <w:rPr>
          <w:rFonts w:hint="eastAsia"/>
        </w:rPr>
        <w:t>大切な伝統文化を消さないためにも自治会の存続は必要です。</w:t>
      </w:r>
    </w:p>
    <w:p w14:paraId="256D811C" w14:textId="1CE0A3A0" w:rsidR="00950D42" w:rsidRDefault="00950D42" w:rsidP="002446B9"/>
    <w:p w14:paraId="0ECFCF5E" w14:textId="4F5C4955" w:rsidR="00950D42" w:rsidRDefault="00950D42" w:rsidP="002446B9"/>
    <w:p w14:paraId="51F47D6C" w14:textId="77777777" w:rsidR="00950D42" w:rsidRDefault="00950D42" w:rsidP="00950D42">
      <w:pPr>
        <w:ind w:firstLineChars="0" w:firstLine="0"/>
      </w:pPr>
    </w:p>
    <w:p w14:paraId="468D3F52" w14:textId="7DC5E7C2" w:rsidR="006D73C5" w:rsidRDefault="006D73C5" w:rsidP="000510B3">
      <w:pPr>
        <w:pStyle w:val="2"/>
      </w:pPr>
      <w:r>
        <w:rPr>
          <w:rFonts w:hint="eastAsia"/>
        </w:rPr>
        <w:t>共助の必要性</w:t>
      </w:r>
    </w:p>
    <w:p w14:paraId="7115DA41" w14:textId="64C72BE4" w:rsidR="006D73C5" w:rsidRPr="006D73C5" w:rsidRDefault="00950D42" w:rsidP="002446B9">
      <w:r>
        <w:rPr>
          <w:noProof/>
        </w:rPr>
        <w:drawing>
          <wp:anchor distT="0" distB="0" distL="114300" distR="114300" simplePos="0" relativeHeight="251677696" behindDoc="0" locked="0" layoutInCell="1" allowOverlap="1" wp14:anchorId="5D665E6B" wp14:editId="0417073E">
            <wp:simplePos x="0" y="0"/>
            <wp:positionH relativeFrom="margin">
              <wp:align>right</wp:align>
            </wp:positionH>
            <wp:positionV relativeFrom="paragraph">
              <wp:posOffset>32804</wp:posOffset>
            </wp:positionV>
            <wp:extent cx="2018030" cy="146812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40999"/>
                    <a:stretch/>
                  </pic:blipFill>
                  <pic:spPr bwMode="auto">
                    <a:xfrm>
                      <a:off x="0" y="0"/>
                      <a:ext cx="2018030"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3C5">
        <w:rPr>
          <w:rFonts w:hint="eastAsia"/>
        </w:rPr>
        <w:t>上記には「メリット</w:t>
      </w:r>
      <w:r w:rsidR="00CD633C">
        <w:rPr>
          <w:rFonts w:hint="eastAsia"/>
        </w:rPr>
        <w:t>を受ける</w:t>
      </w:r>
      <w:r w:rsidR="006D73C5">
        <w:rPr>
          <w:rFonts w:hint="eastAsia"/>
        </w:rPr>
        <w:t>」側面の他「</w:t>
      </w:r>
      <w:r w:rsidR="003107A2">
        <w:rPr>
          <w:rFonts w:hint="eastAsia"/>
        </w:rPr>
        <w:t>ほかの人</w:t>
      </w:r>
      <w:r w:rsidR="00B83995">
        <w:rPr>
          <w:rFonts w:hint="eastAsia"/>
        </w:rPr>
        <w:t>に</w:t>
      </w:r>
      <w:r w:rsidR="00CD633C">
        <w:rPr>
          <w:rFonts w:hint="eastAsia"/>
        </w:rPr>
        <w:t>メリット</w:t>
      </w:r>
      <w:r w:rsidR="00B83995">
        <w:rPr>
          <w:rFonts w:hint="eastAsia"/>
        </w:rPr>
        <w:t>を</w:t>
      </w:r>
      <w:r w:rsidR="00CD633C">
        <w:rPr>
          <w:rFonts w:hint="eastAsia"/>
        </w:rPr>
        <w:t>授ける</w:t>
      </w:r>
      <w:r w:rsidR="003107A2">
        <w:rPr>
          <w:rFonts w:hint="eastAsia"/>
        </w:rPr>
        <w:t>」といった側面もあります。少子高齢化、人口減少の世の中「お互い様」の精神をもって助け合うことが必要で</w:t>
      </w:r>
      <w:r w:rsidR="00B84440">
        <w:rPr>
          <w:rFonts w:hint="eastAsia"/>
        </w:rPr>
        <w:t>自治会にはその機能がありま</w:t>
      </w:r>
      <w:r w:rsidR="003107A2">
        <w:rPr>
          <w:rFonts w:hint="eastAsia"/>
        </w:rPr>
        <w:t>す。</w:t>
      </w:r>
    </w:p>
    <w:p w14:paraId="3B212499" w14:textId="3C1BF779" w:rsidR="00005D3F" w:rsidRDefault="00005D3F" w:rsidP="002446B9">
      <w:pPr>
        <w:rPr>
          <w:color w:val="FFFFFF" w:themeColor="background1"/>
          <w:spacing w:val="15"/>
        </w:rPr>
      </w:pPr>
      <w:r>
        <w:br w:type="page"/>
      </w:r>
    </w:p>
    <w:p w14:paraId="750BAB35" w14:textId="1D61C0FE" w:rsidR="00AE305C" w:rsidRDefault="006A7FCF" w:rsidP="00CF7516">
      <w:pPr>
        <w:pStyle w:val="1"/>
        <w:numPr>
          <w:ilvl w:val="0"/>
          <w:numId w:val="1"/>
        </w:numPr>
      </w:pPr>
      <w:bookmarkStart w:id="3" w:name="_Toc158996892"/>
      <w:r>
        <w:rPr>
          <w:rFonts w:hint="eastAsia"/>
        </w:rPr>
        <w:lastRenderedPageBreak/>
        <w:t>未加入・脱退の</w:t>
      </w:r>
      <w:r w:rsidR="00AE305C">
        <w:rPr>
          <w:rFonts w:hint="eastAsia"/>
        </w:rPr>
        <w:t>理由</w:t>
      </w:r>
      <w:r w:rsidR="00EA0C6F">
        <w:rPr>
          <w:rFonts w:hint="eastAsia"/>
        </w:rPr>
        <w:t>とその対応策</w:t>
      </w:r>
      <w:bookmarkEnd w:id="3"/>
    </w:p>
    <w:p w14:paraId="632DA4D3" w14:textId="2DB711DD" w:rsidR="00ED4D46" w:rsidRDefault="00EA0C6F" w:rsidP="000510B3">
      <w:pPr>
        <w:pStyle w:val="2"/>
        <w:numPr>
          <w:ilvl w:val="1"/>
          <w:numId w:val="5"/>
        </w:numPr>
      </w:pPr>
      <w:r>
        <w:rPr>
          <w:rFonts w:hint="eastAsia"/>
        </w:rPr>
        <w:t>未加入</w:t>
      </w:r>
      <w:r w:rsidR="003107A2">
        <w:rPr>
          <w:rFonts w:hint="eastAsia"/>
        </w:rPr>
        <w:t>・脱退の理由</w:t>
      </w:r>
    </w:p>
    <w:p w14:paraId="523390C5" w14:textId="77BFEABB" w:rsidR="00CD633C" w:rsidRDefault="00CD633C" w:rsidP="0085341F">
      <w:pPr>
        <w:ind w:firstLineChars="200" w:firstLine="440"/>
      </w:pPr>
      <w:r>
        <w:rPr>
          <w:rFonts w:hint="eastAsia"/>
        </w:rPr>
        <w:t>未加入・脱退を希望する方</w:t>
      </w:r>
      <w:r w:rsidR="00B84440">
        <w:rPr>
          <w:rFonts w:hint="eastAsia"/>
        </w:rPr>
        <w:t>からよく聞く理由には次のものがあります</w:t>
      </w:r>
      <w:r>
        <w:rPr>
          <w:rFonts w:hint="eastAsia"/>
        </w:rPr>
        <w:t>。</w:t>
      </w:r>
    </w:p>
    <w:p w14:paraId="11CF9ACB" w14:textId="43316754" w:rsidR="00EA0C6F" w:rsidRPr="00EA0C6F" w:rsidRDefault="003107A2" w:rsidP="002446B9">
      <w:r>
        <w:rPr>
          <w:rFonts w:hint="eastAsia"/>
        </w:rPr>
        <w:t>①</w:t>
      </w:r>
      <w:r w:rsidR="00EA0C6F">
        <w:rPr>
          <w:rFonts w:hint="eastAsia"/>
        </w:rPr>
        <w:t>自治会の仕事が面倒</w:t>
      </w:r>
    </w:p>
    <w:p w14:paraId="0C767D97" w14:textId="40D21B3C" w:rsidR="003107A2" w:rsidRDefault="0061182F" w:rsidP="002446B9">
      <w:r>
        <w:rPr>
          <w:noProof/>
        </w:rPr>
        <w:drawing>
          <wp:anchor distT="0" distB="0" distL="114300" distR="114300" simplePos="0" relativeHeight="251681792" behindDoc="0" locked="0" layoutInCell="1" allowOverlap="1" wp14:anchorId="7EC31D12" wp14:editId="25B2260A">
            <wp:simplePos x="0" y="0"/>
            <wp:positionH relativeFrom="margin">
              <wp:posOffset>5231765</wp:posOffset>
            </wp:positionH>
            <wp:positionV relativeFrom="paragraph">
              <wp:posOffset>5080</wp:posOffset>
            </wp:positionV>
            <wp:extent cx="1266825" cy="141160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7A2">
        <w:rPr>
          <w:rFonts w:hint="eastAsia"/>
        </w:rPr>
        <w:t>②</w:t>
      </w:r>
      <w:r w:rsidR="00280929">
        <w:rPr>
          <w:rFonts w:hint="eastAsia"/>
        </w:rPr>
        <w:t>会費を払うのが負担</w:t>
      </w:r>
    </w:p>
    <w:p w14:paraId="49809FE5" w14:textId="1F6A01C1" w:rsidR="003107A2" w:rsidRDefault="003107A2" w:rsidP="00CF7516">
      <w:pPr>
        <w:ind w:rightChars="-65" w:right="-143"/>
      </w:pPr>
      <w:r>
        <w:rPr>
          <w:rFonts w:hint="eastAsia"/>
        </w:rPr>
        <w:t>③役員を</w:t>
      </w:r>
      <w:r w:rsidR="005D74BF">
        <w:rPr>
          <w:rFonts w:hint="eastAsia"/>
        </w:rPr>
        <w:t>したくない</w:t>
      </w:r>
      <w:r>
        <w:rPr>
          <w:rFonts w:hint="eastAsia"/>
        </w:rPr>
        <w:t>（</w:t>
      </w:r>
      <w:r w:rsidR="00CF7516">
        <w:rPr>
          <w:rFonts w:hint="eastAsia"/>
        </w:rPr>
        <w:t>仕事が大変、</w:t>
      </w:r>
      <w:r w:rsidR="00280929">
        <w:rPr>
          <w:rFonts w:hint="eastAsia"/>
        </w:rPr>
        <w:t>パソコンが使えない、</w:t>
      </w:r>
      <w:r w:rsidR="00CF7516">
        <w:rPr>
          <w:rFonts w:hint="eastAsia"/>
        </w:rPr>
        <w:t>上に立つのが苦手</w:t>
      </w:r>
      <w:r>
        <w:rPr>
          <w:rFonts w:hint="eastAsia"/>
        </w:rPr>
        <w:t>）</w:t>
      </w:r>
    </w:p>
    <w:p w14:paraId="7AC468BF" w14:textId="77489241" w:rsidR="00EA0C6F" w:rsidRDefault="003107A2" w:rsidP="002446B9">
      <w:r>
        <w:rPr>
          <w:rFonts w:hint="eastAsia"/>
        </w:rPr>
        <w:t>④高齢で役割を果たせない</w:t>
      </w:r>
    </w:p>
    <w:p w14:paraId="361FBB74" w14:textId="16E620A1" w:rsidR="00280929" w:rsidRPr="00EA0C6F" w:rsidRDefault="00280929" w:rsidP="002446B9">
      <w:r>
        <w:rPr>
          <w:rFonts w:hint="eastAsia"/>
        </w:rPr>
        <w:t>⑤メリットが感じられない</w:t>
      </w:r>
    </w:p>
    <w:p w14:paraId="734E4665" w14:textId="17998F57" w:rsidR="00EA0C6F" w:rsidRDefault="003107A2" w:rsidP="000510B3">
      <w:pPr>
        <w:pStyle w:val="2"/>
      </w:pPr>
      <w:r>
        <w:rPr>
          <w:rFonts w:hint="eastAsia"/>
        </w:rPr>
        <w:t>対応策</w:t>
      </w:r>
    </w:p>
    <w:p w14:paraId="7EEECF5C" w14:textId="21095783" w:rsidR="003107A2" w:rsidRPr="0021444A" w:rsidRDefault="0061182F" w:rsidP="002446B9">
      <w:pPr>
        <w:rPr>
          <w:rStyle w:val="a9"/>
          <w:sz w:val="32"/>
          <w:szCs w:val="32"/>
        </w:rPr>
      </w:pPr>
      <w:r>
        <w:rPr>
          <w:noProof/>
        </w:rPr>
        <w:drawing>
          <wp:anchor distT="0" distB="0" distL="114300" distR="114300" simplePos="0" relativeHeight="251683840" behindDoc="1" locked="0" layoutInCell="1" allowOverlap="1" wp14:anchorId="25BC5CE5" wp14:editId="499BE223">
            <wp:simplePos x="0" y="0"/>
            <wp:positionH relativeFrom="margin">
              <wp:posOffset>1712056</wp:posOffset>
            </wp:positionH>
            <wp:positionV relativeFrom="paragraph">
              <wp:posOffset>225233</wp:posOffset>
            </wp:positionV>
            <wp:extent cx="2382520" cy="20288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252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7A2" w:rsidRPr="0021444A">
        <w:rPr>
          <w:rStyle w:val="a9"/>
          <w:rFonts w:hint="eastAsia"/>
          <w:sz w:val="32"/>
          <w:szCs w:val="32"/>
        </w:rPr>
        <w:t>未加入・脱退希望者の気持ちに寄り添ってみませんか？</w:t>
      </w:r>
    </w:p>
    <w:p w14:paraId="4C1450E9" w14:textId="4A6E2676" w:rsidR="003107A2" w:rsidRPr="0056799E" w:rsidRDefault="003107A2" w:rsidP="0085341F">
      <w:r>
        <w:rPr>
          <w:rFonts w:hint="eastAsia"/>
        </w:rPr>
        <w:t>日本全体で高齢化が進み、人口も減少していく中で、自治会加入率の減少は</w:t>
      </w:r>
      <w:r w:rsidR="0023151B">
        <w:rPr>
          <w:rFonts w:hint="eastAsia"/>
        </w:rPr>
        <w:t>地域の</w:t>
      </w:r>
      <w:r w:rsidR="00805CD8">
        <w:rPr>
          <w:rFonts w:hint="eastAsia"/>
        </w:rPr>
        <w:t>存続危機</w:t>
      </w:r>
      <w:r w:rsidR="0023151B">
        <w:rPr>
          <w:rFonts w:hint="eastAsia"/>
        </w:rPr>
        <w:t>に拍車をかけています。未加入や脱退を少しでも減らすためには、未加入・脱退希望者の気持ちに寄り添</w:t>
      </w:r>
      <w:r w:rsidR="00542DEC">
        <w:rPr>
          <w:rFonts w:hint="eastAsia"/>
        </w:rPr>
        <w:t>う</w:t>
      </w:r>
      <w:r w:rsidR="0023151B">
        <w:rPr>
          <w:rFonts w:hint="eastAsia"/>
        </w:rPr>
        <w:t>気持ち</w:t>
      </w:r>
      <w:r w:rsidR="00B84440">
        <w:rPr>
          <w:rFonts w:hint="eastAsia"/>
        </w:rPr>
        <w:t>も</w:t>
      </w:r>
      <w:r w:rsidR="0023151B">
        <w:rPr>
          <w:rFonts w:hint="eastAsia"/>
        </w:rPr>
        <w:t>必要です。（１）に記した理由に対して「やらなければいけないこと」として押し</w:t>
      </w:r>
      <w:r w:rsidR="00B84440">
        <w:rPr>
          <w:rFonts w:hint="eastAsia"/>
        </w:rPr>
        <w:t>つけるので</w:t>
      </w:r>
      <w:r w:rsidR="0023151B">
        <w:rPr>
          <w:rFonts w:hint="eastAsia"/>
        </w:rPr>
        <w:t>はなく</w:t>
      </w:r>
      <w:r w:rsidR="00CD633C">
        <w:rPr>
          <w:rFonts w:hint="eastAsia"/>
        </w:rPr>
        <w:t>、</w:t>
      </w:r>
      <w:r w:rsidR="00B84440">
        <w:rPr>
          <w:rFonts w:hint="eastAsia"/>
        </w:rPr>
        <w:t>そういった理由を</w:t>
      </w:r>
      <w:r w:rsidR="0023151B">
        <w:rPr>
          <w:rFonts w:hint="eastAsia"/>
        </w:rPr>
        <w:t>少しでも解消する仕組みに改革してはいかがでしょうか。</w:t>
      </w:r>
      <w:r w:rsidR="009F3DFD">
        <w:br/>
      </w:r>
      <w:r w:rsidR="0085341F">
        <w:rPr>
          <w:rFonts w:hint="eastAsia"/>
        </w:rPr>
        <w:t xml:space="preserve">　</w:t>
      </w:r>
      <w:r w:rsidR="0056799E">
        <w:rPr>
          <w:rFonts w:hint="eastAsia"/>
        </w:rPr>
        <w:t>未加入者、脱退希望者は自治会を全否定しているわけではありません。一つの理由だけで未加入、脱退</w:t>
      </w:r>
      <w:r w:rsidR="009F3DFD">
        <w:rPr>
          <w:rFonts w:hint="eastAsia"/>
        </w:rPr>
        <w:t>しようとしている</w:t>
      </w:r>
      <w:r w:rsidR="002B3D2F">
        <w:rPr>
          <w:rFonts w:hint="eastAsia"/>
        </w:rPr>
        <w:t>方たち</w:t>
      </w:r>
      <w:r w:rsidR="009F3DFD">
        <w:rPr>
          <w:rFonts w:hint="eastAsia"/>
        </w:rPr>
        <w:t>は</w:t>
      </w:r>
      <w:r w:rsidR="002B3D2F">
        <w:rPr>
          <w:rFonts w:hint="eastAsia"/>
        </w:rPr>
        <w:t>その</w:t>
      </w:r>
      <w:r w:rsidR="00B84440">
        <w:rPr>
          <w:rFonts w:hint="eastAsia"/>
        </w:rPr>
        <w:t>理由が解消すれば</w:t>
      </w:r>
      <w:r w:rsidR="002B3D2F">
        <w:rPr>
          <w:rFonts w:hint="eastAsia"/>
        </w:rPr>
        <w:t>思いとどまってくれるはずです</w:t>
      </w:r>
      <w:r w:rsidR="00CD633C">
        <w:rPr>
          <w:rFonts w:hint="eastAsia"/>
        </w:rPr>
        <w:t>。</w:t>
      </w:r>
    </w:p>
    <w:p w14:paraId="3EBB6838" w14:textId="5AE4F34B" w:rsidR="0023151B" w:rsidRPr="00764F17" w:rsidRDefault="00A90D50" w:rsidP="00A90D50">
      <w:pPr>
        <w:pStyle w:val="3"/>
      </w:pPr>
      <w:r>
        <w:rPr>
          <w:rFonts w:hint="eastAsia"/>
        </w:rPr>
        <w:t>①</w:t>
      </w:r>
      <w:r w:rsidR="0023151B" w:rsidRPr="00764F17">
        <w:rPr>
          <w:rFonts w:hint="eastAsia"/>
        </w:rPr>
        <w:t>自治会の仕事が面倒↓</w:t>
      </w:r>
    </w:p>
    <w:p w14:paraId="5B21EEBD" w14:textId="6061DF54" w:rsidR="00DF6184" w:rsidRDefault="00542DEC" w:rsidP="0085341F">
      <w:pPr>
        <w:ind w:leftChars="100" w:left="220" w:firstLineChars="0" w:firstLine="0"/>
      </w:pPr>
      <w:r w:rsidRPr="0021444A">
        <w:rPr>
          <w:rStyle w:val="a9"/>
          <w:rFonts w:hint="eastAsia"/>
        </w:rPr>
        <w:t>・</w:t>
      </w:r>
      <w:r w:rsidR="0023151B" w:rsidRPr="0021444A">
        <w:rPr>
          <w:rStyle w:val="a9"/>
          <w:rFonts w:hint="eastAsia"/>
        </w:rPr>
        <w:t>最低限必要な部分を残し、</w:t>
      </w:r>
      <w:r w:rsidRPr="0021444A">
        <w:rPr>
          <w:rStyle w:val="a9"/>
          <w:rFonts w:hint="eastAsia"/>
        </w:rPr>
        <w:t>仕事や役職</w:t>
      </w:r>
      <w:r w:rsidR="009F3DFD">
        <w:rPr>
          <w:rStyle w:val="a9"/>
          <w:rFonts w:hint="eastAsia"/>
        </w:rPr>
        <w:t>、行事</w:t>
      </w:r>
      <w:r w:rsidRPr="0021444A">
        <w:rPr>
          <w:rStyle w:val="a9"/>
          <w:rFonts w:hint="eastAsia"/>
        </w:rPr>
        <w:t>を無くしたり減ら</w:t>
      </w:r>
      <w:r w:rsidR="00764F17" w:rsidRPr="0021444A">
        <w:rPr>
          <w:rStyle w:val="a9"/>
          <w:rFonts w:hint="eastAsia"/>
        </w:rPr>
        <w:t>してみる</w:t>
      </w:r>
      <w:r w:rsidR="00764F17" w:rsidRPr="0021444A">
        <w:rPr>
          <w:rStyle w:val="a9"/>
        </w:rPr>
        <w:br/>
      </w:r>
      <w:r>
        <w:rPr>
          <w:rFonts w:hint="eastAsia"/>
        </w:rPr>
        <w:t>以前からやってい</w:t>
      </w:r>
      <w:r w:rsidR="009F3DFD">
        <w:rPr>
          <w:rFonts w:hint="eastAsia"/>
        </w:rPr>
        <w:t>るという</w:t>
      </w:r>
      <w:r>
        <w:rPr>
          <w:rFonts w:hint="eastAsia"/>
        </w:rPr>
        <w:t>理由</w:t>
      </w:r>
      <w:r w:rsidR="009F3DFD">
        <w:rPr>
          <w:rFonts w:hint="eastAsia"/>
        </w:rPr>
        <w:t>だけで</w:t>
      </w:r>
      <w:r>
        <w:rPr>
          <w:rFonts w:hint="eastAsia"/>
        </w:rPr>
        <w:t>継続している事業はありませんか？人も減り、高齢化もしているので以前と同じようにできないのは当然です。</w:t>
      </w:r>
      <w:r w:rsidR="009F3DFD">
        <w:rPr>
          <w:rFonts w:hint="eastAsia"/>
        </w:rPr>
        <w:t>少し行事等を整理してみましょう。</w:t>
      </w:r>
    </w:p>
    <w:p w14:paraId="12F1F3D5" w14:textId="1D365726" w:rsidR="00282711" w:rsidRPr="0021444A" w:rsidRDefault="00542DEC" w:rsidP="002446B9">
      <w:pPr>
        <w:ind w:firstLine="230"/>
        <w:rPr>
          <w:rStyle w:val="a9"/>
        </w:rPr>
      </w:pPr>
      <w:r w:rsidRPr="0021444A">
        <w:rPr>
          <w:rStyle w:val="a9"/>
          <w:rFonts w:hint="eastAsia"/>
        </w:rPr>
        <w:t>・</w:t>
      </w:r>
      <w:r w:rsidR="00282711" w:rsidRPr="0021444A">
        <w:rPr>
          <w:rStyle w:val="a9"/>
          <w:rFonts w:hint="eastAsia"/>
        </w:rPr>
        <w:t>配りものや回覧を工夫してみる</w:t>
      </w:r>
    </w:p>
    <w:p w14:paraId="21B3BCBD" w14:textId="53303252" w:rsidR="00542DEC" w:rsidRDefault="00542DEC" w:rsidP="0085341F">
      <w:r>
        <w:rPr>
          <w:rFonts w:hint="eastAsia"/>
        </w:rPr>
        <w:t>回覧版を電子化（町のホームページを見る）し、回覧板を使っての回覧は必要な人のみとする。</w:t>
      </w:r>
      <w:r w:rsidR="00687F7F">
        <w:rPr>
          <w:rFonts w:hint="eastAsia"/>
        </w:rPr>
        <w:t>また、全戸配布文書を回覧文書と一緒に回して、一人一部ずつとってもらうなどすれば、配布者の手間が省けます。</w:t>
      </w:r>
    </w:p>
    <w:p w14:paraId="5B7D103E" w14:textId="0AB3AD37" w:rsidR="00542DEC" w:rsidRDefault="00A90D50" w:rsidP="00A90D50">
      <w:pPr>
        <w:pStyle w:val="3"/>
      </w:pPr>
      <w:r>
        <w:rPr>
          <w:rFonts w:hint="eastAsia"/>
        </w:rPr>
        <w:lastRenderedPageBreak/>
        <w:t>②</w:t>
      </w:r>
      <w:r w:rsidR="00542DEC">
        <w:rPr>
          <w:rFonts w:hint="eastAsia"/>
        </w:rPr>
        <w:t>余計なお金（自治会費</w:t>
      </w:r>
      <w:r w:rsidR="00CF7516">
        <w:rPr>
          <w:rFonts w:hint="eastAsia"/>
        </w:rPr>
        <w:t>など</w:t>
      </w:r>
      <w:r w:rsidR="00542DEC">
        <w:rPr>
          <w:rFonts w:hint="eastAsia"/>
        </w:rPr>
        <w:t>）を払いたくない↓</w:t>
      </w:r>
    </w:p>
    <w:p w14:paraId="744D90E4" w14:textId="193509DF" w:rsidR="00ED2FE1" w:rsidRDefault="008F0AA1" w:rsidP="00282711">
      <w:pPr>
        <w:ind w:firstLine="230"/>
      </w:pPr>
      <w:r w:rsidRPr="0021444A">
        <w:rPr>
          <w:rStyle w:val="a9"/>
          <w:rFonts w:hint="eastAsia"/>
        </w:rPr>
        <w:t>・</w:t>
      </w:r>
      <w:r w:rsidR="00F9201C" w:rsidRPr="0021444A">
        <w:rPr>
          <w:rStyle w:val="a9"/>
          <w:rFonts w:hint="eastAsia"/>
        </w:rPr>
        <w:t>繰越金や積立金</w:t>
      </w:r>
      <w:r w:rsidR="00764F17" w:rsidRPr="0021444A">
        <w:rPr>
          <w:rStyle w:val="a9"/>
          <w:rFonts w:hint="eastAsia"/>
        </w:rPr>
        <w:t>、事業予算</w:t>
      </w:r>
      <w:r w:rsidR="00F9201C" w:rsidRPr="0021444A">
        <w:rPr>
          <w:rStyle w:val="a9"/>
          <w:rFonts w:hint="eastAsia"/>
        </w:rPr>
        <w:t>を</w:t>
      </w:r>
      <w:r w:rsidR="00282711" w:rsidRPr="0021444A">
        <w:rPr>
          <w:rStyle w:val="a9"/>
          <w:rFonts w:hint="eastAsia"/>
        </w:rPr>
        <w:t>減ら</w:t>
      </w:r>
      <w:r w:rsidR="009F3DFD">
        <w:rPr>
          <w:rStyle w:val="a9"/>
          <w:rFonts w:hint="eastAsia"/>
        </w:rPr>
        <w:t>せば</w:t>
      </w:r>
      <w:r w:rsidR="00282711" w:rsidRPr="0021444A">
        <w:rPr>
          <w:rStyle w:val="a9"/>
          <w:rFonts w:hint="eastAsia"/>
        </w:rPr>
        <w:t>、</w:t>
      </w:r>
      <w:r w:rsidR="009F3DFD">
        <w:rPr>
          <w:rStyle w:val="a9"/>
          <w:rFonts w:hint="eastAsia"/>
        </w:rPr>
        <w:t>結果的に</w:t>
      </w:r>
      <w:r w:rsidR="00282711" w:rsidRPr="0021444A">
        <w:rPr>
          <w:rStyle w:val="a9"/>
          <w:rFonts w:hint="eastAsia"/>
        </w:rPr>
        <w:t>集金を減ら</w:t>
      </w:r>
      <w:r w:rsidR="009F3DFD">
        <w:rPr>
          <w:rStyle w:val="a9"/>
          <w:rFonts w:hint="eastAsia"/>
        </w:rPr>
        <w:t>せ</w:t>
      </w:r>
      <w:r w:rsidR="0027449A">
        <w:rPr>
          <w:rStyle w:val="a9"/>
          <w:rFonts w:hint="eastAsia"/>
        </w:rPr>
        <w:t>ます</w:t>
      </w:r>
    </w:p>
    <w:p w14:paraId="0E44E228" w14:textId="06251F11" w:rsidR="00F9201C" w:rsidRDefault="00ED2FE1" w:rsidP="00282711">
      <w:r>
        <w:rPr>
          <w:noProof/>
        </w:rPr>
        <w:drawing>
          <wp:anchor distT="0" distB="0" distL="114300" distR="114300" simplePos="0" relativeHeight="251685888" behindDoc="0" locked="0" layoutInCell="1" allowOverlap="1" wp14:anchorId="3C780C52" wp14:editId="0FA78BE7">
            <wp:simplePos x="0" y="0"/>
            <wp:positionH relativeFrom="margin">
              <wp:posOffset>5354320</wp:posOffset>
            </wp:positionH>
            <wp:positionV relativeFrom="paragraph">
              <wp:posOffset>1548130</wp:posOffset>
            </wp:positionV>
            <wp:extent cx="1013460" cy="84137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346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A61">
        <w:rPr>
          <w:rFonts w:hint="eastAsia"/>
        </w:rPr>
        <w:t>目的のない</w:t>
      </w:r>
      <w:r w:rsidR="00F9201C">
        <w:rPr>
          <w:rFonts w:hint="eastAsia"/>
        </w:rPr>
        <w:t>繰越金が毎年増えて</w:t>
      </w:r>
      <w:r w:rsidR="00764F17">
        <w:rPr>
          <w:rFonts w:hint="eastAsia"/>
        </w:rPr>
        <w:t>いたり、事業費を使うことだけに気をつかっているようなのであれ</w:t>
      </w:r>
      <w:r w:rsidR="00F9201C">
        <w:rPr>
          <w:rFonts w:hint="eastAsia"/>
        </w:rPr>
        <w:t>ば</w:t>
      </w:r>
      <w:r w:rsidR="009F3DFD">
        <w:rPr>
          <w:rFonts w:hint="eastAsia"/>
        </w:rPr>
        <w:t>予算規模を縮小し</w:t>
      </w:r>
      <w:r w:rsidR="00F9201C">
        <w:rPr>
          <w:rFonts w:hint="eastAsia"/>
        </w:rPr>
        <w:t>自治会費を減らすことも視野に入れましょう。</w:t>
      </w:r>
      <w:r w:rsidR="00764F17">
        <w:rPr>
          <w:rFonts w:hint="eastAsia"/>
        </w:rPr>
        <w:t>お金は目的を達成するための手段です。お金がなくてもやり方次第で目的を達成できることがあります。</w:t>
      </w:r>
      <w:r w:rsidR="00F9201C">
        <w:rPr>
          <w:rFonts w:hint="eastAsia"/>
        </w:rPr>
        <w:t>また、一部の人</w:t>
      </w:r>
      <w:r w:rsidR="00764F17">
        <w:rPr>
          <w:rFonts w:hint="eastAsia"/>
        </w:rPr>
        <w:t>のみを対象とした事業</w:t>
      </w:r>
      <w:r w:rsidR="00F9201C">
        <w:rPr>
          <w:rFonts w:hint="eastAsia"/>
        </w:rPr>
        <w:t>は自己負担とするとか、</w:t>
      </w:r>
      <w:r w:rsidR="0027449A">
        <w:rPr>
          <w:rFonts w:hint="eastAsia"/>
        </w:rPr>
        <w:t>受益者負担の考え方で予算を減らすこともできます</w:t>
      </w:r>
      <w:r w:rsidR="00F9201C">
        <w:rPr>
          <w:rFonts w:hint="eastAsia"/>
        </w:rPr>
        <w:t>。</w:t>
      </w:r>
      <w:r w:rsidR="00282711">
        <w:br/>
      </w:r>
      <w:r>
        <w:rPr>
          <w:rFonts w:hint="eastAsia"/>
        </w:rPr>
        <w:t xml:space="preserve">　</w:t>
      </w:r>
      <w:r w:rsidR="0027449A">
        <w:rPr>
          <w:rFonts w:hint="eastAsia"/>
        </w:rPr>
        <w:t>自治会入会</w:t>
      </w:r>
      <w:r w:rsidR="00F9201C">
        <w:rPr>
          <w:rFonts w:hint="eastAsia"/>
        </w:rPr>
        <w:t>金についても精査してみてはいかがでしょうか。</w:t>
      </w:r>
      <w:r w:rsidR="0027449A">
        <w:rPr>
          <w:rFonts w:hint="eastAsia"/>
        </w:rPr>
        <w:t>高い入会金が自治会加入を阻んでいるとしたら本末転倒になりかねません。</w:t>
      </w:r>
      <w:r w:rsidR="00282711">
        <w:br/>
      </w:r>
      <w:r>
        <w:rPr>
          <w:rFonts w:hint="eastAsia"/>
        </w:rPr>
        <w:t xml:space="preserve">　</w:t>
      </w:r>
      <w:r w:rsidR="00282711">
        <w:rPr>
          <w:rFonts w:hint="eastAsia"/>
        </w:rPr>
        <w:t>自治会によってはコロナ禍により、事業縮小や予算削減を行ったところがあるかもしれません。コロナ禍も一段落し、事業復活を考える時期かと思いますが、ただコロナ禍前に戻すのではなく、省力化、省予算化など工夫して戻しましょう。</w:t>
      </w:r>
    </w:p>
    <w:p w14:paraId="6FB8FBD6" w14:textId="031ED24A" w:rsidR="00F9201C" w:rsidRPr="0027449A" w:rsidRDefault="00A90D50" w:rsidP="00A90D50">
      <w:pPr>
        <w:pStyle w:val="3"/>
      </w:pPr>
      <w:r>
        <w:rPr>
          <w:rFonts w:hint="eastAsia"/>
        </w:rPr>
        <w:t>③</w:t>
      </w:r>
      <w:r w:rsidR="00F9201C">
        <w:rPr>
          <w:rFonts w:hint="eastAsia"/>
        </w:rPr>
        <w:t>役員を</w:t>
      </w:r>
      <w:r w:rsidR="005D74BF">
        <w:rPr>
          <w:rFonts w:hint="eastAsia"/>
        </w:rPr>
        <w:t>したくない</w:t>
      </w:r>
      <w:r w:rsidR="00F9201C" w:rsidRPr="008B31FF">
        <w:rPr>
          <w:rFonts w:hint="eastAsia"/>
        </w:rPr>
        <w:t>（</w:t>
      </w:r>
      <w:r w:rsidR="00CF7516" w:rsidRPr="008B31FF">
        <w:rPr>
          <w:rFonts w:hint="eastAsia"/>
        </w:rPr>
        <w:t>仕事が大変、パソコンが使えない、上に立つのが苦手</w:t>
      </w:r>
      <w:r w:rsidR="00F9201C" w:rsidRPr="008B31FF">
        <w:rPr>
          <w:rFonts w:hint="eastAsia"/>
        </w:rPr>
        <w:t>）</w:t>
      </w:r>
      <w:r w:rsidR="00F9201C" w:rsidRPr="0027449A">
        <w:rPr>
          <w:rFonts w:hint="eastAsia"/>
        </w:rPr>
        <w:t>↓</w:t>
      </w:r>
    </w:p>
    <w:p w14:paraId="0EBBD639" w14:textId="57160446" w:rsidR="00ED2FE1" w:rsidRDefault="008F0AA1" w:rsidP="00920FD2">
      <w:pPr>
        <w:ind w:firstLine="230"/>
      </w:pPr>
      <w:r w:rsidRPr="0021444A">
        <w:rPr>
          <w:rStyle w:val="a9"/>
          <w:rFonts w:hint="eastAsia"/>
        </w:rPr>
        <w:t>・</w:t>
      </w:r>
      <w:r w:rsidR="00D241EC" w:rsidRPr="0021444A">
        <w:rPr>
          <w:rStyle w:val="a9"/>
          <w:rFonts w:hint="eastAsia"/>
        </w:rPr>
        <w:t>役員の仕事の仕事量に応じた報酬と</w:t>
      </w:r>
      <w:r w:rsidR="00764F17" w:rsidRPr="0021444A">
        <w:rPr>
          <w:rStyle w:val="a9"/>
          <w:rFonts w:hint="eastAsia"/>
        </w:rPr>
        <w:t>してみる</w:t>
      </w:r>
      <w:r w:rsidR="0034376E" w:rsidRPr="0021444A">
        <w:rPr>
          <w:rStyle w:val="a9"/>
          <w:rFonts w:hint="eastAsia"/>
        </w:rPr>
        <w:t>（増額する）</w:t>
      </w:r>
    </w:p>
    <w:p w14:paraId="759BE7F4" w14:textId="59258067" w:rsidR="0061182F" w:rsidRDefault="00D241EC" w:rsidP="00920FD2">
      <w:r>
        <w:rPr>
          <w:rFonts w:hint="eastAsia"/>
        </w:rPr>
        <w:t>ボランティア精神や順番などの「仕方ない感」に</w:t>
      </w:r>
      <w:r w:rsidR="0027449A">
        <w:rPr>
          <w:rFonts w:hint="eastAsia"/>
        </w:rPr>
        <w:t>頼って</w:t>
      </w:r>
      <w:r>
        <w:rPr>
          <w:rFonts w:hint="eastAsia"/>
        </w:rPr>
        <w:t>は、持続性が</w:t>
      </w:r>
      <w:r w:rsidR="00687F7F">
        <w:rPr>
          <w:rFonts w:hint="eastAsia"/>
        </w:rPr>
        <w:t>望めません</w:t>
      </w:r>
      <w:r>
        <w:rPr>
          <w:rFonts w:hint="eastAsia"/>
        </w:rPr>
        <w:t>。</w:t>
      </w:r>
      <w:r w:rsidR="005D74BF">
        <w:rPr>
          <w:rFonts w:hint="eastAsia"/>
        </w:rPr>
        <w:t>役員の仕事が大変なことは周知の事実です。仕事に見合った報酬とすることである程度の担い手は確保できるのではないでしょうか。</w:t>
      </w:r>
    </w:p>
    <w:p w14:paraId="090BECF9" w14:textId="550D3D6A" w:rsidR="00ED2FE1" w:rsidRDefault="008F0AA1" w:rsidP="002446B9">
      <w:pPr>
        <w:ind w:firstLine="230"/>
      </w:pPr>
      <w:r w:rsidRPr="0021444A">
        <w:rPr>
          <w:rStyle w:val="a9"/>
          <w:rFonts w:hint="eastAsia"/>
        </w:rPr>
        <w:t>・技術や労力の必要な仕事</w:t>
      </w:r>
      <w:r w:rsidR="00D241EC" w:rsidRPr="0021444A">
        <w:rPr>
          <w:rStyle w:val="a9"/>
          <w:rFonts w:hint="eastAsia"/>
        </w:rPr>
        <w:t>は、</w:t>
      </w:r>
      <w:r w:rsidRPr="0021444A">
        <w:rPr>
          <w:rStyle w:val="a9"/>
          <w:rFonts w:hint="eastAsia"/>
        </w:rPr>
        <w:t>地区内の</w:t>
      </w:r>
      <w:r w:rsidR="00D241EC" w:rsidRPr="0021444A">
        <w:rPr>
          <w:rStyle w:val="a9"/>
          <w:rFonts w:hint="eastAsia"/>
        </w:rPr>
        <w:t>若い人</w:t>
      </w:r>
      <w:r w:rsidRPr="0021444A">
        <w:rPr>
          <w:rStyle w:val="a9"/>
          <w:rFonts w:hint="eastAsia"/>
        </w:rPr>
        <w:t>等に有料委託</w:t>
      </w:r>
      <w:r w:rsidR="00D241EC" w:rsidRPr="0021444A">
        <w:rPr>
          <w:rStyle w:val="a9"/>
          <w:rFonts w:hint="eastAsia"/>
        </w:rPr>
        <w:t>をしてみる</w:t>
      </w:r>
    </w:p>
    <w:p w14:paraId="49A7869B" w14:textId="77F9F30E" w:rsidR="00D241EC" w:rsidRDefault="00ED2FE1" w:rsidP="002446B9">
      <w:r>
        <w:rPr>
          <w:noProof/>
        </w:rPr>
        <w:drawing>
          <wp:anchor distT="0" distB="0" distL="114300" distR="114300" simplePos="0" relativeHeight="251687936" behindDoc="0" locked="0" layoutInCell="1" allowOverlap="1" wp14:anchorId="4F544160" wp14:editId="72F662F0">
            <wp:simplePos x="0" y="0"/>
            <wp:positionH relativeFrom="column">
              <wp:posOffset>5495925</wp:posOffset>
            </wp:positionH>
            <wp:positionV relativeFrom="paragraph">
              <wp:posOffset>644525</wp:posOffset>
            </wp:positionV>
            <wp:extent cx="800100" cy="8001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A1">
        <w:rPr>
          <w:rFonts w:hint="eastAsia"/>
        </w:rPr>
        <w:t>パソコンを使っての通知作成、会計処理、文書配付などの技術や労力の必要な仕事は</w:t>
      </w:r>
      <w:r w:rsidR="0027449A">
        <w:rPr>
          <w:rFonts w:hint="eastAsia"/>
        </w:rPr>
        <w:t>自治会内の若い人など</w:t>
      </w:r>
      <w:r w:rsidR="008F0AA1">
        <w:rPr>
          <w:rFonts w:hint="eastAsia"/>
        </w:rPr>
        <w:t>できる人に</w:t>
      </w:r>
      <w:r w:rsidR="0027449A">
        <w:rPr>
          <w:rFonts w:hint="eastAsia"/>
        </w:rPr>
        <w:t>ある程度の謝礼を払って</w:t>
      </w:r>
      <w:r w:rsidR="008F0AA1">
        <w:rPr>
          <w:rFonts w:hint="eastAsia"/>
        </w:rPr>
        <w:t>お願いすることで役員負担</w:t>
      </w:r>
      <w:r w:rsidR="0027449A">
        <w:rPr>
          <w:rFonts w:hint="eastAsia"/>
        </w:rPr>
        <w:t>の軽減になります</w:t>
      </w:r>
      <w:r w:rsidR="008F0AA1">
        <w:rPr>
          <w:rFonts w:hint="eastAsia"/>
        </w:rPr>
        <w:t>。また、求められる技術等が軽減されることで役員担い手の範囲も広がります。</w:t>
      </w:r>
      <w:r w:rsidR="00A37CEF">
        <w:br/>
      </w:r>
      <w:r>
        <w:rPr>
          <w:rFonts w:hint="eastAsia"/>
        </w:rPr>
        <w:t xml:space="preserve">　</w:t>
      </w:r>
      <w:r w:rsidR="0027449A">
        <w:rPr>
          <w:rFonts w:hint="eastAsia"/>
        </w:rPr>
        <w:t>地域の若い人に依頼する</w:t>
      </w:r>
      <w:r w:rsidR="00A37CEF">
        <w:rPr>
          <w:rFonts w:hint="eastAsia"/>
        </w:rPr>
        <w:t>副産物として</w:t>
      </w:r>
      <w:r w:rsidR="005D74BF">
        <w:rPr>
          <w:rFonts w:hint="eastAsia"/>
        </w:rPr>
        <w:t>、普段はあまり接点のない世代とも交流</w:t>
      </w:r>
      <w:r w:rsidR="00D241EC">
        <w:rPr>
          <w:rFonts w:hint="eastAsia"/>
        </w:rPr>
        <w:t>を</w:t>
      </w:r>
      <w:r w:rsidR="0034376E">
        <w:rPr>
          <w:rFonts w:hint="eastAsia"/>
        </w:rPr>
        <w:t>もつこと</w:t>
      </w:r>
      <w:r w:rsidR="005D74BF">
        <w:rPr>
          <w:rFonts w:hint="eastAsia"/>
        </w:rPr>
        <w:t>が</w:t>
      </w:r>
      <w:r w:rsidR="0034376E">
        <w:rPr>
          <w:rFonts w:hint="eastAsia"/>
        </w:rPr>
        <w:t>でき</w:t>
      </w:r>
      <w:r w:rsidR="005D74BF">
        <w:rPr>
          <w:rFonts w:hint="eastAsia"/>
        </w:rPr>
        <w:t>、今後の自治会運営の基盤づくりにもつながります</w:t>
      </w:r>
      <w:r w:rsidR="00D241EC">
        <w:rPr>
          <w:rFonts w:hint="eastAsia"/>
        </w:rPr>
        <w:t>。</w:t>
      </w:r>
    </w:p>
    <w:p w14:paraId="361906D2" w14:textId="79277350" w:rsidR="00ED2FE1" w:rsidRDefault="00A37CEF" w:rsidP="002446B9">
      <w:pPr>
        <w:ind w:firstLine="230"/>
      </w:pPr>
      <w:r w:rsidRPr="0021444A">
        <w:rPr>
          <w:rStyle w:val="a9"/>
          <w:rFonts w:hint="eastAsia"/>
        </w:rPr>
        <w:t>・</w:t>
      </w:r>
      <w:r w:rsidR="00A97C2A" w:rsidRPr="0021444A">
        <w:rPr>
          <w:rStyle w:val="a9"/>
          <w:rFonts w:hint="eastAsia"/>
        </w:rPr>
        <w:t>SNS</w:t>
      </w:r>
      <w:r w:rsidR="00EC0F31" w:rsidRPr="0021444A">
        <w:rPr>
          <w:rStyle w:val="a9"/>
          <w:rFonts w:hint="eastAsia"/>
        </w:rPr>
        <w:t>（</w:t>
      </w:r>
      <w:r w:rsidR="00EC0F31" w:rsidRPr="0021444A">
        <w:rPr>
          <w:rStyle w:val="a9"/>
          <w:rFonts w:hint="eastAsia"/>
        </w:rPr>
        <w:t>L</w:t>
      </w:r>
      <w:r w:rsidR="00EC0F31" w:rsidRPr="0021444A">
        <w:rPr>
          <w:rStyle w:val="a9"/>
        </w:rPr>
        <w:t>INE</w:t>
      </w:r>
      <w:r w:rsidR="00EC0F31" w:rsidRPr="0021444A">
        <w:rPr>
          <w:rStyle w:val="a9"/>
          <w:rFonts w:hint="eastAsia"/>
        </w:rPr>
        <w:t>等）</w:t>
      </w:r>
      <w:r w:rsidRPr="0021444A">
        <w:rPr>
          <w:rStyle w:val="a9"/>
          <w:rFonts w:hint="eastAsia"/>
        </w:rPr>
        <w:t>やメール</w:t>
      </w:r>
      <w:r w:rsidR="00D241EC" w:rsidRPr="0021444A">
        <w:rPr>
          <w:rStyle w:val="a9"/>
          <w:rFonts w:hint="eastAsia"/>
        </w:rPr>
        <w:t>を使って、通知</w:t>
      </w:r>
      <w:r w:rsidR="00EC0F31" w:rsidRPr="0021444A">
        <w:rPr>
          <w:rStyle w:val="a9"/>
          <w:rFonts w:hint="eastAsia"/>
        </w:rPr>
        <w:t>を簡略化する</w:t>
      </w:r>
    </w:p>
    <w:p w14:paraId="3DBC92E3" w14:textId="13A1035A" w:rsidR="00D241EC" w:rsidRDefault="00ED2FE1" w:rsidP="002446B9">
      <w:r>
        <w:rPr>
          <w:noProof/>
        </w:rPr>
        <w:drawing>
          <wp:anchor distT="0" distB="0" distL="114300" distR="114300" simplePos="0" relativeHeight="251689984" behindDoc="0" locked="0" layoutInCell="1" allowOverlap="1" wp14:anchorId="0822DCF3" wp14:editId="16565FB7">
            <wp:simplePos x="0" y="0"/>
            <wp:positionH relativeFrom="column">
              <wp:posOffset>5591175</wp:posOffset>
            </wp:positionH>
            <wp:positionV relativeFrom="paragraph">
              <wp:posOffset>558800</wp:posOffset>
            </wp:positionV>
            <wp:extent cx="540385" cy="585470"/>
            <wp:effectExtent l="0" t="0" r="0" b="508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8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49A">
        <w:rPr>
          <w:rFonts w:hint="eastAsia"/>
        </w:rPr>
        <w:t>デジタル技術を使うことで</w:t>
      </w:r>
      <w:r w:rsidR="00EC0F31">
        <w:rPr>
          <w:rFonts w:hint="eastAsia"/>
        </w:rPr>
        <w:t>年間の会議</w:t>
      </w:r>
      <w:r w:rsidR="0027449A">
        <w:rPr>
          <w:rFonts w:hint="eastAsia"/>
        </w:rPr>
        <w:t>や</w:t>
      </w:r>
      <w:r w:rsidR="0034376E">
        <w:rPr>
          <w:rFonts w:hint="eastAsia"/>
        </w:rPr>
        <w:t>行事</w:t>
      </w:r>
      <w:r w:rsidR="00EC0F31">
        <w:rPr>
          <w:rFonts w:hint="eastAsia"/>
        </w:rPr>
        <w:t>回数×配付するコスト（紙代、インク代、封筒代、配付する車の燃料、手間）が省けます。</w:t>
      </w:r>
    </w:p>
    <w:p w14:paraId="377276A2" w14:textId="42F38779" w:rsidR="00687F7F" w:rsidRDefault="00A97C2A" w:rsidP="00ED2FE1">
      <w:r>
        <w:rPr>
          <w:rFonts w:hint="eastAsia"/>
        </w:rPr>
        <w:t>集金業務については、役員</w:t>
      </w:r>
      <w:r w:rsidR="00005D3F">
        <w:rPr>
          <w:rFonts w:hint="eastAsia"/>
        </w:rPr>
        <w:t>が</w:t>
      </w:r>
      <w:r>
        <w:rPr>
          <w:rFonts w:hint="eastAsia"/>
        </w:rPr>
        <w:t>集金</w:t>
      </w:r>
      <w:r w:rsidR="00005D3F">
        <w:rPr>
          <w:rFonts w:hint="eastAsia"/>
        </w:rPr>
        <w:t>するのではなく</w:t>
      </w:r>
      <w:r>
        <w:rPr>
          <w:rFonts w:hint="eastAsia"/>
        </w:rPr>
        <w:t>、振り込みや</w:t>
      </w:r>
      <w:r w:rsidR="00005D3F">
        <w:rPr>
          <w:rFonts w:hint="eastAsia"/>
        </w:rPr>
        <w:t>電子マネーを活用することで省力化ができ、領収書の発行も省けます。</w:t>
      </w:r>
    </w:p>
    <w:p w14:paraId="00B9DDDB" w14:textId="67ADD1C0" w:rsidR="00ED2FE1" w:rsidRPr="00A96370" w:rsidRDefault="00EA1B96" w:rsidP="00ED2FE1">
      <w:pPr>
        <w:ind w:firstLine="230"/>
        <w:rPr>
          <w:rStyle w:val="a9"/>
          <w:color w:val="FF0000"/>
        </w:rPr>
      </w:pPr>
      <w:r w:rsidRPr="00ED2FE1">
        <w:rPr>
          <w:rStyle w:val="a9"/>
        </w:rPr>
        <w:lastRenderedPageBreak/>
        <w:t>・</w:t>
      </w:r>
      <w:r w:rsidRPr="00ED2FE1">
        <w:rPr>
          <w:rStyle w:val="a9"/>
          <w:rFonts w:hint="eastAsia"/>
        </w:rPr>
        <w:t>パソコン教室に参加してみる</w:t>
      </w:r>
      <w:r w:rsidR="00ED2FE1" w:rsidRPr="00A96370">
        <w:rPr>
          <w:rStyle w:val="a9"/>
          <w:color w:val="FF0000"/>
        </w:rPr>
        <w:t>＜自治会</w:t>
      </w:r>
      <w:r w:rsidR="00ED2FE1" w:rsidRPr="00A96370">
        <w:rPr>
          <w:rStyle w:val="a9"/>
          <w:rFonts w:hint="eastAsia"/>
          <w:color w:val="FF0000"/>
        </w:rPr>
        <w:t>の皆さんの実践例＞</w:t>
      </w:r>
    </w:p>
    <w:p w14:paraId="51F0E4DA" w14:textId="485661B3" w:rsidR="00EA1B96" w:rsidRPr="00ED2FE1" w:rsidRDefault="00EA1B96" w:rsidP="00EA1B96">
      <w:r w:rsidRPr="00ED2FE1">
        <w:rPr>
          <w:rFonts w:hint="eastAsia"/>
        </w:rPr>
        <w:t>現実問題として</w:t>
      </w:r>
      <w:r w:rsidR="00121C31" w:rsidRPr="00ED2FE1">
        <w:rPr>
          <w:rFonts w:hint="eastAsia"/>
        </w:rPr>
        <w:t>自治会長も会計もパソコンを扱えないと困難である。民間や行政の行うパソコン教室に参加して技術を習得するとスムーズな役員活動が可能になる。</w:t>
      </w:r>
    </w:p>
    <w:p w14:paraId="2CDC2108" w14:textId="418A6054" w:rsidR="00ED2FE1" w:rsidRPr="00A96370" w:rsidRDefault="00920FD2" w:rsidP="00ED2FE1">
      <w:pPr>
        <w:ind w:firstLine="230"/>
        <w:rPr>
          <w:rStyle w:val="a9"/>
          <w:color w:val="FF0000"/>
        </w:rPr>
      </w:pPr>
      <w:r w:rsidRPr="00ED2FE1">
        <w:rPr>
          <w:rStyle w:val="a9"/>
        </w:rPr>
        <w:t>・役員を増やしてみる</w:t>
      </w:r>
      <w:r w:rsidR="00ED2FE1" w:rsidRPr="00A96370">
        <w:rPr>
          <w:rStyle w:val="a9"/>
          <w:color w:val="FF0000"/>
        </w:rPr>
        <w:t>＜自治会</w:t>
      </w:r>
      <w:r w:rsidR="00ED2FE1" w:rsidRPr="00A96370">
        <w:rPr>
          <w:rStyle w:val="a9"/>
          <w:rFonts w:hint="eastAsia"/>
          <w:color w:val="FF0000"/>
        </w:rPr>
        <w:t>の皆さんの実践例＞</w:t>
      </w:r>
    </w:p>
    <w:p w14:paraId="67EEA70C" w14:textId="2FA7524A" w:rsidR="00920FD2" w:rsidRPr="00ED2FE1" w:rsidRDefault="00920FD2" w:rsidP="00121C31">
      <w:r w:rsidRPr="00ED2FE1">
        <w:rPr>
          <w:rFonts w:hint="eastAsia"/>
        </w:rPr>
        <w:t>昔は自治会長と会計</w:t>
      </w:r>
      <w:r w:rsidR="00EA1B96" w:rsidRPr="00ED2FE1">
        <w:rPr>
          <w:rFonts w:hint="eastAsia"/>
        </w:rPr>
        <w:t>を</w:t>
      </w:r>
      <w:r w:rsidRPr="00ED2FE1">
        <w:rPr>
          <w:rFonts w:hint="eastAsia"/>
        </w:rPr>
        <w:t>２人で対応していた</w:t>
      </w:r>
      <w:r w:rsidR="00EA1B96" w:rsidRPr="00ED2FE1">
        <w:rPr>
          <w:rFonts w:hint="eastAsia"/>
        </w:rPr>
        <w:t>仕事を</w:t>
      </w:r>
      <w:r w:rsidRPr="00ED2FE1">
        <w:rPr>
          <w:rFonts w:hint="eastAsia"/>
        </w:rPr>
        <w:t>、現在は４人に増やし</w:t>
      </w:r>
      <w:r w:rsidR="00EA1B96" w:rsidRPr="00ED2FE1">
        <w:rPr>
          <w:rFonts w:hint="eastAsia"/>
        </w:rPr>
        <w:t>協力して行うように改革したため、役員のなり手不足の解消につながった。</w:t>
      </w:r>
    </w:p>
    <w:p w14:paraId="4F3E94BE" w14:textId="22B417CB" w:rsidR="00EC0F31" w:rsidRPr="00EA0C6F" w:rsidRDefault="00A90D50" w:rsidP="00A90D50">
      <w:pPr>
        <w:pStyle w:val="3"/>
      </w:pPr>
      <w:r>
        <w:rPr>
          <w:rFonts w:hint="eastAsia"/>
        </w:rPr>
        <w:t>④</w:t>
      </w:r>
      <w:r w:rsidR="00EC0F31">
        <w:rPr>
          <w:rFonts w:hint="eastAsia"/>
        </w:rPr>
        <w:t>高齢で役割を果たせない↓</w:t>
      </w:r>
    </w:p>
    <w:p w14:paraId="57FA6C26" w14:textId="38D567F0" w:rsidR="00A37CEF" w:rsidRPr="0021444A" w:rsidRDefault="0061182F" w:rsidP="002446B9">
      <w:pPr>
        <w:rPr>
          <w:rStyle w:val="a9"/>
        </w:rPr>
      </w:pPr>
      <w:r>
        <w:rPr>
          <w:noProof/>
        </w:rPr>
        <w:drawing>
          <wp:anchor distT="0" distB="0" distL="114300" distR="114300" simplePos="0" relativeHeight="251692032" behindDoc="0" locked="0" layoutInCell="1" allowOverlap="1" wp14:anchorId="5C136040" wp14:editId="7AC18A92">
            <wp:simplePos x="0" y="0"/>
            <wp:positionH relativeFrom="margin">
              <wp:posOffset>4201064</wp:posOffset>
            </wp:positionH>
            <wp:positionV relativeFrom="paragraph">
              <wp:posOffset>463898</wp:posOffset>
            </wp:positionV>
            <wp:extent cx="2075180" cy="1878965"/>
            <wp:effectExtent l="0" t="0" r="127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518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CEF" w:rsidRPr="0021444A">
        <w:rPr>
          <w:rStyle w:val="a9"/>
          <w:rFonts w:hint="eastAsia"/>
        </w:rPr>
        <w:t>・</w:t>
      </w:r>
      <w:r w:rsidR="00A37CEF" w:rsidRPr="0021444A">
        <w:rPr>
          <w:rStyle w:val="a9"/>
        </w:rPr>
        <w:t>自治会員</w:t>
      </w:r>
      <w:r w:rsidR="00A37CEF" w:rsidRPr="0021444A">
        <w:rPr>
          <w:rStyle w:val="a9"/>
          <w:rFonts w:hint="eastAsia"/>
        </w:rPr>
        <w:t>に区分を設け、世帯の状況に応じた</w:t>
      </w:r>
      <w:r w:rsidR="009F08A7" w:rsidRPr="0021444A">
        <w:rPr>
          <w:rStyle w:val="a9"/>
          <w:rFonts w:hint="eastAsia"/>
        </w:rPr>
        <w:t>関</w:t>
      </w:r>
      <w:r w:rsidR="00A37CEF" w:rsidRPr="0021444A">
        <w:rPr>
          <w:rStyle w:val="a9"/>
          <w:rFonts w:hint="eastAsia"/>
        </w:rPr>
        <w:t>わり方</w:t>
      </w:r>
      <w:r w:rsidR="009F08A7" w:rsidRPr="0021444A">
        <w:rPr>
          <w:rStyle w:val="a9"/>
          <w:rFonts w:hint="eastAsia"/>
        </w:rPr>
        <w:t>にする</w:t>
      </w:r>
    </w:p>
    <w:p w14:paraId="01A1A277" w14:textId="19B79778" w:rsidR="0061182F" w:rsidRDefault="00EC0F31" w:rsidP="00A96370">
      <w:r>
        <w:rPr>
          <w:rFonts w:hint="eastAsia"/>
        </w:rPr>
        <w:t>高齢でもその方の状況によってできることがあり、</w:t>
      </w:r>
      <w:r w:rsidR="00A37CEF">
        <w:rPr>
          <w:rFonts w:hint="eastAsia"/>
        </w:rPr>
        <w:t>できる</w:t>
      </w:r>
      <w:r>
        <w:rPr>
          <w:rFonts w:hint="eastAsia"/>
        </w:rPr>
        <w:t>役割を担ってもらうことで自治会の維持に貢献できることがあります。</w:t>
      </w:r>
      <w:r w:rsidR="00F44727">
        <w:rPr>
          <w:rFonts w:hint="eastAsia"/>
        </w:rPr>
        <w:t>役員ができないとか、行事に参加することがなくなった等の断片的な理由のみで</w:t>
      </w:r>
      <w:r>
        <w:rPr>
          <w:rFonts w:hint="eastAsia"/>
        </w:rPr>
        <w:t>一律に脱退とするのではなく、</w:t>
      </w:r>
      <w:r w:rsidR="00F44727">
        <w:rPr>
          <w:rFonts w:hint="eastAsia"/>
        </w:rPr>
        <w:t>役員や川ざらいは免除するが、自治会費やゴミステーションの掃除はお願いする特別会員区分を設けるなど、</w:t>
      </w:r>
      <w:r>
        <w:rPr>
          <w:rFonts w:hint="eastAsia"/>
        </w:rPr>
        <w:t>会員にも種類</w:t>
      </w:r>
      <w:r w:rsidR="00A96370">
        <w:rPr>
          <w:rFonts w:hint="eastAsia"/>
        </w:rPr>
        <w:t>・区分</w:t>
      </w:r>
      <w:r>
        <w:rPr>
          <w:rFonts w:hint="eastAsia"/>
        </w:rPr>
        <w:t>を作り無理のない範囲で会員</w:t>
      </w:r>
      <w:r w:rsidR="00687F7F">
        <w:rPr>
          <w:rFonts w:hint="eastAsia"/>
        </w:rPr>
        <w:t>を維持していただくことも一つの手です。</w:t>
      </w:r>
    </w:p>
    <w:p w14:paraId="048771D8" w14:textId="763556CA" w:rsidR="006A7FCF" w:rsidRPr="00640C56" w:rsidRDefault="00BF7C82" w:rsidP="00CF7516">
      <w:pPr>
        <w:pStyle w:val="1"/>
        <w:numPr>
          <w:ilvl w:val="0"/>
          <w:numId w:val="1"/>
        </w:numPr>
      </w:pPr>
      <w:bookmarkStart w:id="4" w:name="_Toc158996893"/>
      <w:r>
        <w:rPr>
          <w:rFonts w:hint="eastAsia"/>
        </w:rPr>
        <w:t>自治会改革</w:t>
      </w:r>
      <w:bookmarkEnd w:id="4"/>
    </w:p>
    <w:p w14:paraId="7AC68733" w14:textId="6118A3C2" w:rsidR="00EC0F31" w:rsidRPr="0021444A" w:rsidRDefault="00BF7C82" w:rsidP="002446B9">
      <w:pPr>
        <w:ind w:firstLine="230"/>
        <w:rPr>
          <w:rStyle w:val="a9"/>
        </w:rPr>
      </w:pPr>
      <w:r w:rsidRPr="0021444A">
        <w:rPr>
          <w:rStyle w:val="a9"/>
          <w:rFonts w:hint="eastAsia"/>
        </w:rPr>
        <w:t>とりあえず改革してみましょう</w:t>
      </w:r>
    </w:p>
    <w:p w14:paraId="0E4FDD67" w14:textId="366C0179" w:rsidR="00BF7C82" w:rsidRDefault="00BF7C82" w:rsidP="00A96370">
      <w:r>
        <w:rPr>
          <w:rFonts w:hint="eastAsia"/>
        </w:rPr>
        <w:t>まずは「やってみる」ことが肝心です。やってみないと見えてこないこともあります。やってみて、検証して、だめだったところを少しずつ直して、理想の形に整えていきましょう。</w:t>
      </w:r>
    </w:p>
    <w:p w14:paraId="359C1586" w14:textId="333D518F" w:rsidR="00BF7C82" w:rsidRPr="0021444A" w:rsidRDefault="00BF7C82" w:rsidP="002446B9">
      <w:pPr>
        <w:ind w:firstLine="230"/>
        <w:rPr>
          <w:rStyle w:val="a9"/>
        </w:rPr>
      </w:pPr>
      <w:r w:rsidRPr="0021444A">
        <w:rPr>
          <w:rStyle w:val="a9"/>
          <w:rFonts w:hint="eastAsia"/>
        </w:rPr>
        <w:t>やるのは「私」そして「今」</w:t>
      </w:r>
    </w:p>
    <w:p w14:paraId="1A534A3B" w14:textId="19642042" w:rsidR="00BF7C82" w:rsidRPr="00640C56" w:rsidRDefault="00A96370" w:rsidP="00A96370">
      <w:r>
        <w:rPr>
          <w:noProof/>
        </w:rPr>
        <w:drawing>
          <wp:anchor distT="0" distB="0" distL="114300" distR="114300" simplePos="0" relativeHeight="251694080" behindDoc="0" locked="0" layoutInCell="1" allowOverlap="1" wp14:anchorId="5CAB40CD" wp14:editId="36EBFC71">
            <wp:simplePos x="0" y="0"/>
            <wp:positionH relativeFrom="margin">
              <wp:posOffset>4448175</wp:posOffset>
            </wp:positionH>
            <wp:positionV relativeFrom="paragraph">
              <wp:posOffset>217805</wp:posOffset>
            </wp:positionV>
            <wp:extent cx="733425" cy="1513205"/>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9710DCB" wp14:editId="77CC2E3D">
            <wp:simplePos x="0" y="0"/>
            <wp:positionH relativeFrom="margin">
              <wp:posOffset>5181600</wp:posOffset>
            </wp:positionH>
            <wp:positionV relativeFrom="paragraph">
              <wp:posOffset>168910</wp:posOffset>
            </wp:positionV>
            <wp:extent cx="932815" cy="1581150"/>
            <wp:effectExtent l="0" t="0" r="63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28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C82">
        <w:rPr>
          <w:rFonts w:hint="eastAsia"/>
        </w:rPr>
        <w:t>改革が進まないのは、誰かがやってくれるだろうと皆が思って先延ばし</w:t>
      </w:r>
      <w:r w:rsidR="002B3D2F">
        <w:rPr>
          <w:rFonts w:hint="eastAsia"/>
        </w:rPr>
        <w:t>たり</w:t>
      </w:r>
      <w:r w:rsidR="00BF7C82">
        <w:rPr>
          <w:rFonts w:hint="eastAsia"/>
        </w:rPr>
        <w:t>、任期</w:t>
      </w:r>
      <w:r w:rsidR="002B3D2F">
        <w:rPr>
          <w:rFonts w:hint="eastAsia"/>
        </w:rPr>
        <w:t>が短く何かを思い立っても時間がなく次期役員に申し送ってしまうということがあるからではないでしょう</w:t>
      </w:r>
      <w:r w:rsidR="00BF7C82">
        <w:rPr>
          <w:rFonts w:hint="eastAsia"/>
        </w:rPr>
        <w:t>か。</w:t>
      </w:r>
      <w:r w:rsidR="001372A3">
        <w:rPr>
          <w:rFonts w:hint="eastAsia"/>
        </w:rPr>
        <w:t>改革</w:t>
      </w:r>
      <w:r w:rsidR="00BF7C82">
        <w:rPr>
          <w:rFonts w:hint="eastAsia"/>
        </w:rPr>
        <w:t>すべき</w:t>
      </w:r>
      <w:r w:rsidR="001372A3">
        <w:rPr>
          <w:rFonts w:hint="eastAsia"/>
        </w:rPr>
        <w:t>時期は</w:t>
      </w:r>
      <w:r w:rsidR="002B3D2F">
        <w:rPr>
          <w:rFonts w:hint="eastAsia"/>
        </w:rPr>
        <w:t>まだ</w:t>
      </w:r>
      <w:r w:rsidR="001372A3">
        <w:rPr>
          <w:rFonts w:hint="eastAsia"/>
        </w:rPr>
        <w:t>先ではなく、すで</w:t>
      </w:r>
      <w:r w:rsidR="00EB2542">
        <w:rPr>
          <w:rFonts w:hint="eastAsia"/>
        </w:rPr>
        <w:t>に来ています</w:t>
      </w:r>
      <w:r w:rsidR="001372A3">
        <w:rPr>
          <w:rFonts w:hint="eastAsia"/>
        </w:rPr>
        <w:t>。これ以上悪化しないように</w:t>
      </w:r>
      <w:r w:rsidR="00EB2542">
        <w:rPr>
          <w:rFonts w:hint="eastAsia"/>
        </w:rPr>
        <w:t>するには</w:t>
      </w:r>
      <w:r w:rsidR="001372A3">
        <w:rPr>
          <w:rFonts w:hint="eastAsia"/>
        </w:rPr>
        <w:t>「今」「あなた」が改革するしか</w:t>
      </w:r>
      <w:r w:rsidR="00EB2542">
        <w:rPr>
          <w:rFonts w:hint="eastAsia"/>
        </w:rPr>
        <w:t>ありません。</w:t>
      </w:r>
      <w:r w:rsidR="0021444A">
        <w:rPr>
          <w:rFonts w:hint="eastAsia"/>
        </w:rPr>
        <w:t>ぜひ動き出しましょう。</w:t>
      </w:r>
    </w:p>
    <w:p w14:paraId="1356F2FD" w14:textId="08AE61BD" w:rsidR="00AE305C" w:rsidRDefault="00866722" w:rsidP="00CF7516">
      <w:pPr>
        <w:pStyle w:val="1"/>
        <w:numPr>
          <w:ilvl w:val="0"/>
          <w:numId w:val="1"/>
        </w:numPr>
      </w:pPr>
      <w:bookmarkStart w:id="5" w:name="_Toc158996894"/>
      <w:r>
        <w:rPr>
          <w:rFonts w:hint="eastAsia"/>
        </w:rPr>
        <w:lastRenderedPageBreak/>
        <w:t>勧誘方法</w:t>
      </w:r>
      <w:bookmarkEnd w:id="5"/>
    </w:p>
    <w:p w14:paraId="7ADA3B93" w14:textId="01A81E2B" w:rsidR="00B76011" w:rsidRDefault="00B76011" w:rsidP="00A96370">
      <w:r>
        <w:rPr>
          <w:rFonts w:hint="eastAsia"/>
        </w:rPr>
        <w:t>役場では転入される方に自治会への加入をお願いし</w:t>
      </w:r>
      <w:r w:rsidR="00476181">
        <w:rPr>
          <w:rFonts w:hint="eastAsia"/>
        </w:rPr>
        <w:t>ています。</w:t>
      </w:r>
      <w:r w:rsidR="000B6839">
        <w:rPr>
          <w:rFonts w:hint="eastAsia"/>
        </w:rPr>
        <w:t>しか</w:t>
      </w:r>
      <w:r w:rsidR="00476181">
        <w:rPr>
          <w:rFonts w:hint="eastAsia"/>
        </w:rPr>
        <w:t>し、</w:t>
      </w:r>
      <w:r w:rsidR="000B6839">
        <w:rPr>
          <w:rFonts w:hint="eastAsia"/>
        </w:rPr>
        <w:t>加入の決め手は自治会の皆さんのお力にかかっていますのでご協力をお願いします。</w:t>
      </w:r>
    </w:p>
    <w:p w14:paraId="2D32A8AD" w14:textId="32764962" w:rsidR="00AC7A57" w:rsidRDefault="00AC7A57" w:rsidP="000510B3">
      <w:pPr>
        <w:pStyle w:val="2"/>
        <w:numPr>
          <w:ilvl w:val="1"/>
          <w:numId w:val="6"/>
        </w:numPr>
      </w:pPr>
      <w:r>
        <w:rPr>
          <w:rFonts w:hint="eastAsia"/>
        </w:rPr>
        <w:t>準備</w:t>
      </w:r>
    </w:p>
    <w:p w14:paraId="0A93A6A6" w14:textId="50C5816A" w:rsidR="00576A4C" w:rsidRDefault="00A90D50" w:rsidP="00A90D50">
      <w:pPr>
        <w:pStyle w:val="3"/>
      </w:pPr>
      <w:r>
        <w:rPr>
          <w:rFonts w:hint="eastAsia"/>
        </w:rPr>
        <w:t>①</w:t>
      </w:r>
      <w:r w:rsidR="00576A4C">
        <w:rPr>
          <w:rFonts w:hint="eastAsia"/>
        </w:rPr>
        <w:t>勧誘の体制、決まりを作る</w:t>
      </w:r>
    </w:p>
    <w:p w14:paraId="36AE8ECD" w14:textId="7462C674" w:rsidR="00576A4C" w:rsidRDefault="00ED2FC2" w:rsidP="00A96370">
      <w:r>
        <w:rPr>
          <w:rFonts w:hint="eastAsia"/>
        </w:rPr>
        <w:t>急な転入があっても迷わないよう、</w:t>
      </w:r>
      <w:r w:rsidR="00576A4C">
        <w:rPr>
          <w:rFonts w:hint="eastAsia"/>
        </w:rPr>
        <w:t>誰がどう勧誘するか、加入したいと言われたらどのような手続きが必要かなど、加入・勧誘に関わる決まり</w:t>
      </w:r>
      <w:r w:rsidR="0021444A">
        <w:rPr>
          <w:rFonts w:hint="eastAsia"/>
        </w:rPr>
        <w:t>を作りみんなで共有</w:t>
      </w:r>
      <w:r w:rsidR="00805CD8">
        <w:rPr>
          <w:rFonts w:hint="eastAsia"/>
        </w:rPr>
        <w:t>しておきましょう</w:t>
      </w:r>
      <w:r w:rsidR="00576A4C">
        <w:rPr>
          <w:rFonts w:hint="eastAsia"/>
        </w:rPr>
        <w:t>。</w:t>
      </w:r>
    </w:p>
    <w:p w14:paraId="23EE8016" w14:textId="60A0AE7F" w:rsidR="00AC7A57" w:rsidRDefault="00A90D50" w:rsidP="00A90D50">
      <w:pPr>
        <w:pStyle w:val="3"/>
      </w:pPr>
      <w:r>
        <w:rPr>
          <w:rFonts w:hint="eastAsia"/>
        </w:rPr>
        <w:t>②</w:t>
      </w:r>
      <w:r w:rsidR="00AC7A57">
        <w:rPr>
          <w:rFonts w:hint="eastAsia"/>
        </w:rPr>
        <w:t>自治会の見える化した資料を作る</w:t>
      </w:r>
    </w:p>
    <w:p w14:paraId="33B47CB5" w14:textId="027B0C2A" w:rsidR="005C2C67" w:rsidRDefault="000B6839" w:rsidP="00A96370">
      <w:r>
        <w:rPr>
          <w:noProof/>
        </w:rPr>
        <w:drawing>
          <wp:anchor distT="0" distB="0" distL="114300" distR="114300" simplePos="0" relativeHeight="251700224" behindDoc="0" locked="0" layoutInCell="1" allowOverlap="1" wp14:anchorId="07F1F3A1" wp14:editId="64C96C34">
            <wp:simplePos x="0" y="0"/>
            <wp:positionH relativeFrom="margin">
              <wp:posOffset>4679315</wp:posOffset>
            </wp:positionH>
            <wp:positionV relativeFrom="paragraph">
              <wp:posOffset>707390</wp:posOffset>
            </wp:positionV>
            <wp:extent cx="1609725" cy="1609725"/>
            <wp:effectExtent l="0" t="0" r="9525"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57">
        <w:rPr>
          <w:rFonts w:hint="eastAsia"/>
        </w:rPr>
        <w:t>自治会加入への</w:t>
      </w:r>
      <w:r w:rsidR="005420BE">
        <w:rPr>
          <w:rFonts w:hint="eastAsia"/>
        </w:rPr>
        <w:t>不安理由の大きなものの一つが「わからない」ことです。自治会費などの金銭的なもの、役員の仕事やその順番、ごみステーションの掃除当番の頻度、</w:t>
      </w:r>
      <w:r w:rsidR="00910B17">
        <w:rPr>
          <w:rFonts w:hint="eastAsia"/>
        </w:rPr>
        <w:t>川ざらいや草刈りの頻度などです。既にお住まいになっている方は習慣の中で知っていても、移住者がそれを日常の中で知るにはどうしても時間が必要になってしまいます。</w:t>
      </w:r>
      <w:r w:rsidR="00AC7A57">
        <w:rPr>
          <w:rFonts w:hint="eastAsia"/>
        </w:rPr>
        <w:t>加入してから知って後悔するなら、とりあえず入らないでおこうという心理も働いてしまいます。</w:t>
      </w:r>
      <w:r w:rsidR="00910B17">
        <w:rPr>
          <w:rFonts w:hint="eastAsia"/>
        </w:rPr>
        <w:t>移住者が一目見てそういったことがわかるような書類を用意しましょう。</w:t>
      </w:r>
      <w:r w:rsidR="00762C41">
        <w:rPr>
          <w:rFonts w:hint="eastAsia"/>
        </w:rPr>
        <w:t>もし、この時点で加入促進や脱退防止のための改革を進めているようでしたら、そのことも資料にしておけば加入率アップにつながります。</w:t>
      </w:r>
    </w:p>
    <w:p w14:paraId="40657790" w14:textId="7DB661CC" w:rsidR="00AC7A57" w:rsidRDefault="00A90D50" w:rsidP="00A90D50">
      <w:pPr>
        <w:pStyle w:val="3"/>
      </w:pPr>
      <w:r>
        <w:rPr>
          <w:rFonts w:hint="eastAsia"/>
        </w:rPr>
        <w:t>③</w:t>
      </w:r>
      <w:r w:rsidR="00AC7A57">
        <w:rPr>
          <w:rFonts w:hint="eastAsia"/>
        </w:rPr>
        <w:t>勧誘対象を拡大してみる</w:t>
      </w:r>
    </w:p>
    <w:p w14:paraId="31061A73" w14:textId="709796A4" w:rsidR="00AC7A57" w:rsidRDefault="000B6839" w:rsidP="00762C41">
      <w:r>
        <w:rPr>
          <w:noProof/>
        </w:rPr>
        <w:drawing>
          <wp:anchor distT="0" distB="0" distL="114300" distR="114300" simplePos="0" relativeHeight="251698176" behindDoc="0" locked="0" layoutInCell="1" allowOverlap="1" wp14:anchorId="46E74A47" wp14:editId="44FC4E96">
            <wp:simplePos x="0" y="0"/>
            <wp:positionH relativeFrom="margin">
              <wp:posOffset>68580</wp:posOffset>
            </wp:positionH>
            <wp:positionV relativeFrom="paragraph">
              <wp:posOffset>609336</wp:posOffset>
            </wp:positionV>
            <wp:extent cx="1940560" cy="1767840"/>
            <wp:effectExtent l="0" t="0" r="254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056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70B">
        <w:rPr>
          <w:rFonts w:hint="eastAsia"/>
        </w:rPr>
        <w:t>現在、勧誘する対象としては「一戸建ての家に住む移住してきた世帯」がメインではないでしょうか。アパートに住んでいる方は「すぐ転居する可能性」や「住んでいるかわからない」からといって勧誘</w:t>
      </w:r>
      <w:r w:rsidR="00762C41">
        <w:rPr>
          <w:rFonts w:hint="eastAsia"/>
        </w:rPr>
        <w:t>の対象外と</w:t>
      </w:r>
      <w:r w:rsidR="006F570B">
        <w:rPr>
          <w:rFonts w:hint="eastAsia"/>
        </w:rPr>
        <w:t>していないでしょうか。</w:t>
      </w:r>
      <w:r w:rsidR="00762C41">
        <w:rPr>
          <w:rFonts w:hint="eastAsia"/>
        </w:rPr>
        <w:t>現状として</w:t>
      </w:r>
      <w:r w:rsidR="006F570B">
        <w:rPr>
          <w:rFonts w:hint="eastAsia"/>
        </w:rPr>
        <w:t>、アパートに定住している方もいらっしゃいます</w:t>
      </w:r>
      <w:r w:rsidR="00161B0C">
        <w:rPr>
          <w:rFonts w:hint="eastAsia"/>
        </w:rPr>
        <w:t>。自治会はそこに住む人たちの集ま</w:t>
      </w:r>
      <w:r w:rsidR="00762C41">
        <w:rPr>
          <w:rFonts w:hint="eastAsia"/>
        </w:rPr>
        <w:t>りなので</w:t>
      </w:r>
      <w:r w:rsidR="00161B0C">
        <w:rPr>
          <w:rFonts w:hint="eastAsia"/>
        </w:rPr>
        <w:t>「住んでいる」という事実があれば加入できる・加入してもらうよう</w:t>
      </w:r>
      <w:r w:rsidR="00762C41">
        <w:rPr>
          <w:rFonts w:hint="eastAsia"/>
        </w:rPr>
        <w:t>な</w:t>
      </w:r>
      <w:r w:rsidR="00161B0C">
        <w:rPr>
          <w:rFonts w:hint="eastAsia"/>
        </w:rPr>
        <w:t>自治会にして勧誘対象を拡大しましょう。また、自治会改革をすることによって脱退した世帯</w:t>
      </w:r>
      <w:r w:rsidR="00576A4C">
        <w:rPr>
          <w:rFonts w:hint="eastAsia"/>
        </w:rPr>
        <w:t>も勧誘対象になり得ます。</w:t>
      </w:r>
    </w:p>
    <w:p w14:paraId="48322785" w14:textId="0B390BDB" w:rsidR="007D0036" w:rsidRDefault="00AC7A57" w:rsidP="000510B3">
      <w:pPr>
        <w:pStyle w:val="2"/>
      </w:pPr>
      <w:r>
        <w:rPr>
          <w:rFonts w:hint="eastAsia"/>
        </w:rPr>
        <w:lastRenderedPageBreak/>
        <w:t>＜訪問＞</w:t>
      </w:r>
    </w:p>
    <w:p w14:paraId="626F31E6" w14:textId="0F0E1BC2" w:rsidR="00A70AEF" w:rsidRDefault="00A90D50" w:rsidP="00A90D50">
      <w:pPr>
        <w:pStyle w:val="3"/>
      </w:pPr>
      <w:r>
        <w:rPr>
          <w:rFonts w:hint="eastAsia"/>
        </w:rPr>
        <w:t>①</w:t>
      </w:r>
      <w:r w:rsidR="00A70AEF">
        <w:rPr>
          <w:rFonts w:hint="eastAsia"/>
        </w:rPr>
        <w:t>時間帯や、服装、話し方などに気を遣う</w:t>
      </w:r>
    </w:p>
    <w:p w14:paraId="4748E0BB" w14:textId="1E5FB37A" w:rsidR="00A70AEF" w:rsidRDefault="00A70AEF" w:rsidP="00A96370">
      <w:r>
        <w:rPr>
          <w:rFonts w:hint="eastAsia"/>
        </w:rPr>
        <w:t>ご近所とは言え初対面の方となります</w:t>
      </w:r>
      <w:r w:rsidR="00762C41">
        <w:rPr>
          <w:rFonts w:hint="eastAsia"/>
        </w:rPr>
        <w:t>ので</w:t>
      </w:r>
      <w:r>
        <w:rPr>
          <w:rFonts w:hint="eastAsia"/>
        </w:rPr>
        <w:t>「自治会に入ってもらいたい」という目的のもと、常識的な時間、服装、話し方などに気を使いましょう。また、複数人で訪問することも大事です。</w:t>
      </w:r>
    </w:p>
    <w:p w14:paraId="587500C6" w14:textId="77777777" w:rsidR="000B6839" w:rsidRDefault="000B6839" w:rsidP="00762C41">
      <w:pPr>
        <w:ind w:firstLineChars="0" w:firstLine="0"/>
      </w:pPr>
    </w:p>
    <w:p w14:paraId="4723079C" w14:textId="74DB7CCE" w:rsidR="007D0036" w:rsidRDefault="00A90D50" w:rsidP="00A90D50">
      <w:pPr>
        <w:pStyle w:val="3"/>
      </w:pPr>
      <w:r>
        <w:rPr>
          <w:rFonts w:hint="eastAsia"/>
        </w:rPr>
        <w:t>②</w:t>
      </w:r>
      <w:r w:rsidR="004C6A82">
        <w:rPr>
          <w:rFonts w:hint="eastAsia"/>
        </w:rPr>
        <w:t>資料を使って</w:t>
      </w:r>
      <w:r w:rsidR="007D0036">
        <w:rPr>
          <w:rFonts w:hint="eastAsia"/>
        </w:rPr>
        <w:t>自治会の意義やメリット</w:t>
      </w:r>
      <w:r w:rsidR="004C6A82">
        <w:rPr>
          <w:rFonts w:hint="eastAsia"/>
        </w:rPr>
        <w:t>、仕事</w:t>
      </w:r>
      <w:r w:rsidR="007D0036">
        <w:rPr>
          <w:rFonts w:hint="eastAsia"/>
        </w:rPr>
        <w:t>を伝える</w:t>
      </w:r>
    </w:p>
    <w:p w14:paraId="562CC2BC" w14:textId="1884F449" w:rsidR="007D0036" w:rsidRDefault="007D0036" w:rsidP="00A96370">
      <w:r>
        <w:rPr>
          <w:rFonts w:hint="eastAsia"/>
        </w:rPr>
        <w:t>加入だけを呼びかけるのではなく、なぜ自治会が必要かを伝えることが大切です。自治会の意義やメリットが十分に伝わらなければ、加入する必要性を感じてもらえません。</w:t>
      </w:r>
      <w:r w:rsidR="00A70AEF">
        <w:rPr>
          <w:rFonts w:hint="eastAsia"/>
        </w:rPr>
        <w:t>また、口頭だけでは忘れてしまうこともあるため、できるだけ</w:t>
      </w:r>
      <w:r w:rsidR="004C6A82">
        <w:rPr>
          <w:rFonts w:hint="eastAsia"/>
        </w:rPr>
        <w:t>紙資料として渡して伝えるようにしましょう。</w:t>
      </w:r>
    </w:p>
    <w:p w14:paraId="3F9C4D64" w14:textId="496E94F6" w:rsidR="000B6839" w:rsidRDefault="000B6839" w:rsidP="00762C41">
      <w:pPr>
        <w:ind w:firstLineChars="0" w:firstLine="0"/>
      </w:pPr>
    </w:p>
    <w:p w14:paraId="5A5EAE40" w14:textId="57CEFE23" w:rsidR="004C6A82" w:rsidRDefault="00A90D50" w:rsidP="00A90D50">
      <w:pPr>
        <w:pStyle w:val="3"/>
      </w:pPr>
      <w:r>
        <w:rPr>
          <w:rFonts w:hint="eastAsia"/>
        </w:rPr>
        <w:t>③</w:t>
      </w:r>
      <w:r w:rsidR="004C6A82">
        <w:rPr>
          <w:rFonts w:hint="eastAsia"/>
        </w:rPr>
        <w:t>自治会</w:t>
      </w:r>
      <w:r w:rsidR="00DF6184">
        <w:rPr>
          <w:rFonts w:hint="eastAsia"/>
        </w:rPr>
        <w:t>の事務的な</w:t>
      </w:r>
      <w:r w:rsidR="004C6A82">
        <w:rPr>
          <w:rFonts w:hint="eastAsia"/>
        </w:rPr>
        <w:t>情報だけでなく</w:t>
      </w:r>
      <w:r w:rsidR="00DF6184">
        <w:rPr>
          <w:rFonts w:hint="eastAsia"/>
        </w:rPr>
        <w:t>その他の</w:t>
      </w:r>
      <w:r w:rsidR="004C6A82">
        <w:rPr>
          <w:rFonts w:hint="eastAsia"/>
        </w:rPr>
        <w:t>地域の情報も伝える</w:t>
      </w:r>
    </w:p>
    <w:p w14:paraId="7DD0B4B6" w14:textId="288DB813" w:rsidR="004C6A82" w:rsidRDefault="000B6839" w:rsidP="002446B9">
      <w:r>
        <w:rPr>
          <w:noProof/>
        </w:rPr>
        <w:drawing>
          <wp:anchor distT="0" distB="0" distL="114300" distR="114300" simplePos="0" relativeHeight="251702272" behindDoc="0" locked="0" layoutInCell="1" allowOverlap="1" wp14:anchorId="0EDAD53E" wp14:editId="7E856284">
            <wp:simplePos x="0" y="0"/>
            <wp:positionH relativeFrom="margin">
              <wp:posOffset>4278702</wp:posOffset>
            </wp:positionH>
            <wp:positionV relativeFrom="paragraph">
              <wp:posOffset>269419</wp:posOffset>
            </wp:positionV>
            <wp:extent cx="2108200" cy="166814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82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82">
        <w:rPr>
          <w:rFonts w:hint="eastAsia"/>
        </w:rPr>
        <w:t>「ここは雨が降ると増水する」「ここは冬になると凍結する」「ここからここまでが○○自治会であなたのいるところは○○という地区」「この地区は○○と読む」「こんな文化がある」など</w:t>
      </w:r>
      <w:r w:rsidR="006A7FCF">
        <w:rPr>
          <w:rFonts w:hint="eastAsia"/>
        </w:rPr>
        <w:t>。既住者が常識として知っていることでも、移住されてきた方には未知なことばかりです。</w:t>
      </w:r>
      <w:r w:rsidR="004C6A82">
        <w:rPr>
          <w:rFonts w:hint="eastAsia"/>
        </w:rPr>
        <w:t>自治会に入ってもらいたい旨をただ伝え</w:t>
      </w:r>
      <w:r w:rsidR="006A7FCF">
        <w:rPr>
          <w:rFonts w:hint="eastAsia"/>
        </w:rPr>
        <w:t>るよりも、そういった便利情報提供を併せる</w:t>
      </w:r>
      <w:r w:rsidR="00A96370">
        <w:rPr>
          <w:rFonts w:hint="eastAsia"/>
        </w:rPr>
        <w:t>ことに</w:t>
      </w:r>
      <w:r w:rsidR="006A7FCF">
        <w:rPr>
          <w:rFonts w:hint="eastAsia"/>
        </w:rPr>
        <w:t>より自治会を身近に感じてもらえるはずです。</w:t>
      </w:r>
    </w:p>
    <w:p w14:paraId="3756D802" w14:textId="19A99F64" w:rsidR="00572816" w:rsidRDefault="00572816" w:rsidP="002446B9"/>
    <w:p w14:paraId="1472AC34" w14:textId="77777777" w:rsidR="00572816" w:rsidRDefault="00572816">
      <w:pPr>
        <w:snapToGrid/>
        <w:spacing w:line="276" w:lineRule="auto"/>
        <w:ind w:firstLineChars="0" w:firstLine="0"/>
        <w:rPr>
          <w:b/>
          <w:bCs/>
          <w:caps/>
          <w:color w:val="476013" w:themeColor="accent1" w:themeShade="7F"/>
          <w:spacing w:val="15"/>
          <w:sz w:val="24"/>
          <w:szCs w:val="24"/>
        </w:rPr>
      </w:pPr>
      <w:r>
        <w:br w:type="page"/>
      </w:r>
    </w:p>
    <w:p w14:paraId="2426087F" w14:textId="56A3A2B5" w:rsidR="00572816" w:rsidRPr="00572816" w:rsidRDefault="00A90D50" w:rsidP="00A90D50">
      <w:pPr>
        <w:pStyle w:val="3"/>
      </w:pPr>
      <w:r>
        <w:rPr>
          <w:rFonts w:hint="eastAsia"/>
        </w:rPr>
        <w:lastRenderedPageBreak/>
        <w:t>④</w:t>
      </w:r>
      <w:r w:rsidR="00572816">
        <w:rPr>
          <w:rFonts w:hint="eastAsia"/>
        </w:rPr>
        <w:t>訪問時</w:t>
      </w:r>
      <w:r w:rsidR="00572816" w:rsidRPr="00572816">
        <w:rPr>
          <w:rFonts w:hint="eastAsia"/>
        </w:rPr>
        <w:t>Q&amp;A</w:t>
      </w:r>
    </w:p>
    <w:p w14:paraId="6220B7EB" w14:textId="77777777" w:rsidR="00572816" w:rsidRDefault="00572816" w:rsidP="00572816">
      <w:pPr>
        <w:rPr>
          <w:rFonts w:ascii="メイリオ" w:eastAsia="メイリオ" w:hAnsi="メイリオ"/>
        </w:rPr>
      </w:pPr>
      <w:r w:rsidRPr="00DD282A">
        <w:rPr>
          <w:rFonts w:ascii="メイリオ" w:eastAsia="メイリオ" w:hAnsi="メイリオ" w:hint="eastAsia"/>
          <w:b/>
          <w:bCs/>
          <w:color w:val="0070C0"/>
        </w:rPr>
        <w:t>Q</w:t>
      </w:r>
      <w:r>
        <w:rPr>
          <w:rFonts w:ascii="メイリオ" w:eastAsia="メイリオ" w:hAnsi="メイリオ" w:hint="eastAsia"/>
        </w:rPr>
        <w:t>：自治会には必ず加入しなければいけませんか。</w:t>
      </w:r>
    </w:p>
    <w:p w14:paraId="1C3C8CAA" w14:textId="77777777" w:rsidR="00572816" w:rsidRDefault="00572816" w:rsidP="00A96370">
      <w:pPr>
        <w:ind w:leftChars="100" w:left="440" w:hangingChars="100" w:hanging="220"/>
        <w:rPr>
          <w:rFonts w:ascii="メイリオ" w:eastAsia="メイリオ" w:hAnsi="メイリオ"/>
        </w:rPr>
      </w:pPr>
      <w:r w:rsidRPr="00DD282A">
        <w:rPr>
          <w:rFonts w:ascii="メイリオ" w:eastAsia="メイリオ" w:hAnsi="メイリオ" w:hint="eastAsia"/>
          <w:b/>
          <w:bCs/>
          <w:color w:val="FF0000"/>
        </w:rPr>
        <w:t>A</w:t>
      </w:r>
      <w:r>
        <w:rPr>
          <w:rFonts w:ascii="メイリオ" w:eastAsia="メイリオ" w:hAnsi="メイリオ" w:hint="eastAsia"/>
        </w:rPr>
        <w:t>：自治会への加入は強制ではありません。ですが万が一の際の助け合いや地域の見守り、住みよいまちづくりのためにも加入を呼びかけています。共創のまちづくりをしていきましょう。</w:t>
      </w:r>
    </w:p>
    <w:p w14:paraId="59ED0483" w14:textId="77777777" w:rsidR="00572816" w:rsidRDefault="00572816" w:rsidP="00572816">
      <w:pPr>
        <w:rPr>
          <w:rFonts w:ascii="メイリオ" w:eastAsia="メイリオ" w:hAnsi="メイリオ"/>
        </w:rPr>
      </w:pPr>
      <w:r w:rsidRPr="00DD282A">
        <w:rPr>
          <w:rFonts w:ascii="メイリオ" w:eastAsia="メイリオ" w:hAnsi="メイリオ" w:hint="eastAsia"/>
          <w:b/>
          <w:bCs/>
          <w:color w:val="0070C0"/>
        </w:rPr>
        <w:t>Q</w:t>
      </w:r>
      <w:r>
        <w:rPr>
          <w:rFonts w:ascii="メイリオ" w:eastAsia="メイリオ" w:hAnsi="メイリオ" w:hint="eastAsia"/>
        </w:rPr>
        <w:t>：会費以外にお金はかかりますか。</w:t>
      </w:r>
    </w:p>
    <w:p w14:paraId="74D2FC9D" w14:textId="041AAC16" w:rsidR="00572816" w:rsidRDefault="00572816" w:rsidP="00A96370">
      <w:pPr>
        <w:ind w:leftChars="100" w:left="440" w:hangingChars="100" w:hanging="220"/>
        <w:rPr>
          <w:rFonts w:ascii="メイリオ" w:eastAsia="メイリオ" w:hAnsi="メイリオ"/>
        </w:rPr>
      </w:pPr>
      <w:r w:rsidRPr="00DD282A">
        <w:rPr>
          <w:rFonts w:ascii="メイリオ" w:eastAsia="メイリオ" w:hAnsi="メイリオ" w:hint="eastAsia"/>
          <w:b/>
          <w:bCs/>
          <w:color w:val="FF0000"/>
        </w:rPr>
        <w:t>A</w:t>
      </w:r>
      <w:r>
        <w:rPr>
          <w:rFonts w:ascii="メイリオ" w:eastAsia="メイリオ" w:hAnsi="メイリオ" w:hint="eastAsia"/>
        </w:rPr>
        <w:t>：基本的にはありませんが、公民館建て替えなど臨時で負担金徴収を行う場合もあります。また赤い羽根共同募金や日本赤十字活動資金など任意で寄付をお願いする場合などがあります。</w:t>
      </w:r>
    </w:p>
    <w:p w14:paraId="5D3209DF" w14:textId="77777777" w:rsidR="00572816" w:rsidRDefault="00572816" w:rsidP="00572816">
      <w:pPr>
        <w:rPr>
          <w:rFonts w:ascii="メイリオ" w:eastAsia="メイリオ" w:hAnsi="メイリオ"/>
        </w:rPr>
      </w:pPr>
      <w:r w:rsidRPr="00DD282A">
        <w:rPr>
          <w:rFonts w:ascii="メイリオ" w:eastAsia="メイリオ" w:hAnsi="メイリオ" w:hint="eastAsia"/>
          <w:b/>
          <w:bCs/>
          <w:color w:val="0070C0"/>
        </w:rPr>
        <w:t>Q</w:t>
      </w:r>
      <w:r>
        <w:rPr>
          <w:rFonts w:ascii="メイリオ" w:eastAsia="メイリオ" w:hAnsi="メイリオ" w:hint="eastAsia"/>
        </w:rPr>
        <w:t>：会費はどんなことに使われますか。</w:t>
      </w:r>
    </w:p>
    <w:p w14:paraId="63B18D25" w14:textId="77777777" w:rsidR="00572816" w:rsidRDefault="00572816" w:rsidP="00A96370">
      <w:pPr>
        <w:ind w:leftChars="100" w:left="440" w:hangingChars="100" w:hanging="220"/>
        <w:rPr>
          <w:rFonts w:ascii="メイリオ" w:eastAsia="メイリオ" w:hAnsi="メイリオ"/>
        </w:rPr>
      </w:pPr>
      <w:r w:rsidRPr="00DD282A">
        <w:rPr>
          <w:rFonts w:ascii="メイリオ" w:eastAsia="メイリオ" w:hAnsi="メイリオ" w:hint="eastAsia"/>
          <w:b/>
          <w:bCs/>
          <w:color w:val="FF0000"/>
        </w:rPr>
        <w:t>A</w:t>
      </w:r>
      <w:r>
        <w:rPr>
          <w:rFonts w:ascii="メイリオ" w:eastAsia="メイリオ" w:hAnsi="メイリオ" w:hint="eastAsia"/>
        </w:rPr>
        <w:t>：住みよいまちづくりのため自治会活動費や公民館の管理運営、防災備品の購入、消防団などの支援、こども会への補助などに使わせていただきます。</w:t>
      </w:r>
    </w:p>
    <w:p w14:paraId="2D80BC2E" w14:textId="77777777" w:rsidR="00572816" w:rsidRDefault="00572816" w:rsidP="00572816">
      <w:pPr>
        <w:rPr>
          <w:rFonts w:ascii="メイリオ" w:eastAsia="メイリオ" w:hAnsi="メイリオ"/>
        </w:rPr>
      </w:pPr>
      <w:r w:rsidRPr="00DD282A">
        <w:rPr>
          <w:rFonts w:ascii="メイリオ" w:eastAsia="メイリオ" w:hAnsi="メイリオ" w:hint="eastAsia"/>
          <w:b/>
          <w:bCs/>
          <w:color w:val="0070C0"/>
        </w:rPr>
        <w:t>Q</w:t>
      </w:r>
      <w:r>
        <w:rPr>
          <w:rFonts w:ascii="メイリオ" w:eastAsia="メイリオ" w:hAnsi="メイリオ" w:hint="eastAsia"/>
        </w:rPr>
        <w:t>：仕事もあるため役員など行えるか不安です。</w:t>
      </w:r>
    </w:p>
    <w:p w14:paraId="3EBFEE3A" w14:textId="77777777" w:rsidR="00572816" w:rsidRDefault="00572816" w:rsidP="00A96370">
      <w:pPr>
        <w:ind w:leftChars="100" w:left="440" w:hangingChars="100" w:hanging="220"/>
        <w:rPr>
          <w:rFonts w:ascii="メイリオ" w:eastAsia="メイリオ" w:hAnsi="メイリオ"/>
        </w:rPr>
      </w:pPr>
      <w:r w:rsidRPr="00DD282A">
        <w:rPr>
          <w:rFonts w:ascii="メイリオ" w:eastAsia="メイリオ" w:hAnsi="メイリオ" w:hint="eastAsia"/>
          <w:b/>
          <w:bCs/>
          <w:color w:val="FF0000"/>
        </w:rPr>
        <w:t>A</w:t>
      </w:r>
      <w:r>
        <w:rPr>
          <w:rFonts w:ascii="メイリオ" w:eastAsia="メイリオ" w:hAnsi="メイリオ" w:hint="eastAsia"/>
        </w:rPr>
        <w:t>：役員は持ち回りで担当していますが皆さんの事情をふまえ考えます。また役員の中には仕事や子育て中の方もいらっしゃいますが、皆さんできる範囲で務めています。（自治会としても役員の負担減について取り組んでいます。）</w:t>
      </w:r>
    </w:p>
    <w:p w14:paraId="1B5490ED" w14:textId="0E45132C" w:rsidR="00572816" w:rsidRDefault="00572816">
      <w:pPr>
        <w:snapToGrid/>
        <w:spacing w:line="276" w:lineRule="auto"/>
        <w:ind w:firstLineChars="0" w:firstLine="0"/>
      </w:pPr>
      <w:r>
        <w:br w:type="page"/>
      </w:r>
    </w:p>
    <w:p w14:paraId="5BB447A7" w14:textId="026F580B" w:rsidR="00572816" w:rsidRDefault="00572816" w:rsidP="000510B3">
      <w:pPr>
        <w:pStyle w:val="2"/>
      </w:pPr>
      <w:r>
        <w:rPr>
          <w:rFonts w:hint="eastAsia"/>
        </w:rPr>
        <w:lastRenderedPageBreak/>
        <w:t>勧誘書類様式（案）</w:t>
      </w:r>
    </w:p>
    <w:p w14:paraId="147130FA" w14:textId="43DF3B8A" w:rsidR="00572816" w:rsidRDefault="00572816" w:rsidP="008D1C12">
      <w:pPr>
        <w:jc w:val="center"/>
      </w:pPr>
      <w:r>
        <w:rPr>
          <w:rFonts w:hint="eastAsia"/>
        </w:rPr>
        <w:t>【初回訪問時配付依頼書】</w:t>
      </w:r>
    </w:p>
    <w:p w14:paraId="55709F51" w14:textId="77777777" w:rsidR="00572816" w:rsidRDefault="00572816" w:rsidP="00572816">
      <w:pPr>
        <w:jc w:val="right"/>
        <w:rPr>
          <w:rFonts w:ascii="メイリオ" w:eastAsia="メイリオ" w:hAnsi="メイリオ"/>
        </w:rPr>
      </w:pPr>
      <w:r w:rsidRPr="00F63F26">
        <w:rPr>
          <w:rFonts w:ascii="メイリオ" w:eastAsia="メイリオ" w:hAnsi="メイリオ" w:hint="eastAsia"/>
        </w:rPr>
        <w:t xml:space="preserve">　月　日</w:t>
      </w:r>
    </w:p>
    <w:p w14:paraId="5C9CBE9D" w14:textId="77777777" w:rsidR="00572816" w:rsidRPr="00F63F26" w:rsidRDefault="00572816" w:rsidP="00572816">
      <w:pPr>
        <w:jc w:val="right"/>
        <w:rPr>
          <w:rFonts w:ascii="メイリオ" w:eastAsia="メイリオ" w:hAnsi="メイリオ"/>
        </w:rPr>
      </w:pPr>
      <w:r>
        <w:rPr>
          <w:rFonts w:ascii="メイリオ" w:eastAsia="メイリオ" w:hAnsi="メイリオ" w:hint="eastAsia"/>
        </w:rPr>
        <w:t>○○自治会自治会長　○○</w:t>
      </w:r>
    </w:p>
    <w:p w14:paraId="04498539" w14:textId="77777777" w:rsidR="00572816" w:rsidRPr="00F63F26" w:rsidRDefault="00572816" w:rsidP="00572816">
      <w:pPr>
        <w:rPr>
          <w:rFonts w:ascii="メイリオ" w:eastAsia="メイリオ" w:hAnsi="メイリオ"/>
        </w:rPr>
      </w:pPr>
      <w:r w:rsidRPr="00F63F26">
        <w:rPr>
          <w:rFonts w:ascii="メイリオ" w:eastAsia="メイリオ" w:hAnsi="メイリオ" w:hint="eastAsia"/>
        </w:rPr>
        <w:t>新規転入　○○さん</w:t>
      </w:r>
    </w:p>
    <w:p w14:paraId="7AEF3877" w14:textId="77777777" w:rsidR="00572816" w:rsidRDefault="00572816" w:rsidP="00572816">
      <w:pPr>
        <w:rPr>
          <w:rFonts w:ascii="メイリオ" w:eastAsia="メイリオ" w:hAnsi="メイリオ"/>
        </w:rPr>
      </w:pPr>
      <w:r>
        <w:rPr>
          <w:rFonts w:ascii="メイリオ" w:eastAsia="メイリオ" w:hAnsi="メイリオ" w:hint="eastAsia"/>
        </w:rPr>
        <w:t>この度は池田町○○への転入、心から歓迎いたします。</w:t>
      </w:r>
    </w:p>
    <w:p w14:paraId="46562018" w14:textId="77777777" w:rsidR="00572816" w:rsidRDefault="00572816" w:rsidP="00572816">
      <w:pPr>
        <w:rPr>
          <w:rFonts w:ascii="メイリオ" w:eastAsia="メイリオ" w:hAnsi="メイリオ"/>
        </w:rPr>
      </w:pPr>
      <w:r>
        <w:rPr>
          <w:rFonts w:ascii="メイリオ" w:eastAsia="メイリオ" w:hAnsi="メイリオ" w:hint="eastAsia"/>
        </w:rPr>
        <w:t>当自治会には現在○○世帯が加入され、この地域に住む皆さんが安心して生活が送れる住みよいまちづくりのためにお互いが協力し、皆さんの福祉向上や安心安全を守る環境整備、防犯、防災のための取り組み、住民同士の交流事業などを行っています。</w:t>
      </w:r>
    </w:p>
    <w:p w14:paraId="711A2417" w14:textId="77777777" w:rsidR="00572816" w:rsidRDefault="00572816" w:rsidP="00572816">
      <w:pPr>
        <w:rPr>
          <w:rFonts w:ascii="メイリオ" w:eastAsia="メイリオ" w:hAnsi="メイリオ"/>
        </w:rPr>
      </w:pPr>
      <w:r>
        <w:rPr>
          <w:rFonts w:ascii="メイリオ" w:eastAsia="メイリオ" w:hAnsi="メイリオ" w:hint="eastAsia"/>
        </w:rPr>
        <w:t>つきましては○○自治会へご加入のうえ、1日でも早く地域になじみ近隣との友好の輪を広げ、支えあい助け合う地域づくりが図られますよう、ご一読いただきますようお願い申し上げます。</w:t>
      </w:r>
    </w:p>
    <w:p w14:paraId="530E7C91" w14:textId="77777777" w:rsidR="00572816" w:rsidRDefault="00572816" w:rsidP="00572816">
      <w:pPr>
        <w:jc w:val="center"/>
        <w:rPr>
          <w:rFonts w:ascii="メイリオ" w:eastAsia="メイリオ" w:hAnsi="メイリオ"/>
        </w:rPr>
      </w:pPr>
      <w:r>
        <w:rPr>
          <w:rFonts w:ascii="メイリオ" w:eastAsia="メイリオ" w:hAnsi="メイリオ" w:hint="eastAsia"/>
        </w:rPr>
        <w:t>所属される自治会　○○　第〇常会（隣組）</w:t>
      </w:r>
    </w:p>
    <w:p w14:paraId="6DCD9FD7" w14:textId="77777777" w:rsidR="00572816" w:rsidRDefault="00572816" w:rsidP="00572816">
      <w:pPr>
        <w:jc w:val="center"/>
        <w:rPr>
          <w:rFonts w:ascii="メイリオ" w:eastAsia="メイリオ" w:hAnsi="メイリオ"/>
        </w:rPr>
      </w:pPr>
      <w:r>
        <w:rPr>
          <w:rFonts w:ascii="メイリオ" w:eastAsia="メイリオ" w:hAnsi="メイリオ" w:hint="eastAsia"/>
        </w:rPr>
        <w:t>常会長　○○　○○　（連絡先）</w:t>
      </w:r>
    </w:p>
    <w:p w14:paraId="0479DACB" w14:textId="77777777" w:rsidR="00572816" w:rsidRPr="00393AA0" w:rsidRDefault="00572816" w:rsidP="00572816">
      <w:pPr>
        <w:jc w:val="center"/>
        <w:rPr>
          <w:rFonts w:ascii="メイリオ" w:eastAsia="メイリオ" w:hAnsi="メイリオ"/>
        </w:rPr>
      </w:pPr>
      <w:r>
        <w:rPr>
          <w:rFonts w:ascii="メイリオ" w:eastAsia="メイリオ" w:hAnsi="メイリオ" w:hint="eastAsia"/>
        </w:rPr>
        <w:t>隣組長　○○　○○　（連絡先）</w:t>
      </w:r>
    </w:p>
    <w:p w14:paraId="51CB4F93" w14:textId="77777777" w:rsidR="00572816" w:rsidRDefault="00572816" w:rsidP="00572816">
      <w:pPr>
        <w:rPr>
          <w:rFonts w:ascii="メイリオ" w:eastAsia="メイリオ" w:hAnsi="メイリオ"/>
        </w:rPr>
      </w:pPr>
      <w:r>
        <w:rPr>
          <w:rFonts w:ascii="メイリオ" w:eastAsia="メイリオ" w:hAnsi="メイリオ" w:hint="eastAsia"/>
        </w:rPr>
        <w:t>ご不明な点、お困りごとなどありましたらご遠慮なく常会長または隣組長へご連絡ください。</w:t>
      </w:r>
    </w:p>
    <w:p w14:paraId="7FB88C38" w14:textId="084E9182" w:rsidR="00572816" w:rsidRDefault="002D1CF4" w:rsidP="00572816">
      <w:pPr>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03296" behindDoc="1" locked="0" layoutInCell="1" allowOverlap="1" wp14:anchorId="4930DA81" wp14:editId="75AA222B">
                <wp:simplePos x="0" y="0"/>
                <wp:positionH relativeFrom="column">
                  <wp:posOffset>-66675</wp:posOffset>
                </wp:positionH>
                <wp:positionV relativeFrom="paragraph">
                  <wp:posOffset>371475</wp:posOffset>
                </wp:positionV>
                <wp:extent cx="6381750" cy="22383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381750" cy="22383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8F8BFB" id="正方形/長方形 1" o:spid="_x0000_s1026" style="position:absolute;left:0;text-align:left;margin-left:-5.25pt;margin-top:29.25pt;width:502.5pt;height:176.2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" fillcolor="#e9f6d0 [660]" strokecolor="#476013 [1604]" strokeweight="1.5pt">
                <v:stroke endcap="round"/>
              </v:rect>
            </w:pict>
          </mc:Fallback>
        </mc:AlternateContent>
      </w:r>
      <w:r w:rsidR="00572816">
        <w:rPr>
          <w:rFonts w:ascii="メイリオ" w:eastAsia="メイリオ" w:hAnsi="メイリオ" w:hint="eastAsia"/>
        </w:rPr>
        <w:t>ご加入いただける場合には加入届のご提出をお願いします。</w:t>
      </w:r>
    </w:p>
    <w:p w14:paraId="17D6FA9C" w14:textId="00CB1F0E" w:rsidR="005108A6" w:rsidRPr="002D1CF4" w:rsidRDefault="005108A6" w:rsidP="002D1CF4">
      <w:pPr>
        <w:jc w:val="center"/>
        <w:rPr>
          <w:rFonts w:ascii="メイリオ" w:eastAsia="メイリオ" w:hAnsi="メイリオ"/>
          <w:b/>
          <w:bCs/>
        </w:rPr>
      </w:pPr>
      <w:r w:rsidRPr="002D1CF4">
        <w:rPr>
          <w:rFonts w:ascii="メイリオ" w:eastAsia="メイリオ" w:hAnsi="メイリオ" w:hint="eastAsia"/>
          <w:b/>
          <w:bCs/>
        </w:rPr>
        <w:t>＜自治会加入の必要性＞</w:t>
      </w:r>
    </w:p>
    <w:p w14:paraId="10B24AF0" w14:textId="6DFE6A3C" w:rsidR="005108A6" w:rsidRDefault="00F27F28" w:rsidP="005108A6">
      <w:pPr>
        <w:rPr>
          <w:rFonts w:ascii="メイリオ" w:eastAsia="メイリオ" w:hAnsi="メイリオ"/>
        </w:rPr>
      </w:pPr>
      <w:r>
        <w:rPr>
          <w:rFonts w:ascii="メイリオ" w:eastAsia="メイリオ" w:hAnsi="メイリオ" w:hint="eastAsia"/>
        </w:rPr>
        <w:t>自治会に</w:t>
      </w:r>
      <w:r w:rsidR="00231483">
        <w:rPr>
          <w:rFonts w:ascii="メイリオ" w:eastAsia="メイリオ" w:hAnsi="メイリオ" w:hint="eastAsia"/>
        </w:rPr>
        <w:t>は行政だけでは手の届かないきめ細やかな機能があり自治会活動によって</w:t>
      </w:r>
      <w:r>
        <w:rPr>
          <w:rFonts w:ascii="メイリオ" w:eastAsia="メイリオ" w:hAnsi="メイリオ" w:hint="eastAsia"/>
        </w:rPr>
        <w:t>地域が成り立っているといっても過言ではありません。</w:t>
      </w:r>
      <w:r w:rsidR="00231483">
        <w:rPr>
          <w:rFonts w:ascii="メイリオ" w:eastAsia="メイリオ" w:hAnsi="メイリオ" w:hint="eastAsia"/>
        </w:rPr>
        <w:t>そのメリットは目に見えるものからそうでないものまで多様ですが、この地域に同じく住む一住民として是非、自治会に加入し地域の振興、維持にご協力ください。</w:t>
      </w:r>
    </w:p>
    <w:p w14:paraId="3C26DC32" w14:textId="77777777" w:rsidR="005108A6" w:rsidRPr="00231483" w:rsidRDefault="005108A6" w:rsidP="005108A6">
      <w:pPr>
        <w:rPr>
          <w:rFonts w:ascii="メイリオ" w:eastAsia="メイリオ" w:hAnsi="メイリオ"/>
        </w:rPr>
        <w:sectPr w:rsidR="005108A6" w:rsidRPr="00231483" w:rsidSect="008F0AA1">
          <w:footerReference w:type="default" r:id="rId33"/>
          <w:pgSz w:w="11906" w:h="16838"/>
          <w:pgMar w:top="1440" w:right="1080" w:bottom="1440" w:left="1080" w:header="851" w:footer="992" w:gutter="0"/>
          <w:cols w:space="425"/>
          <w:docGrid w:type="lines" w:linePitch="360"/>
        </w:sectPr>
      </w:pPr>
    </w:p>
    <w:p w14:paraId="357AE969" w14:textId="29E02571" w:rsidR="005108A6" w:rsidRPr="002D1CF4" w:rsidRDefault="00231483" w:rsidP="00231483">
      <w:pPr>
        <w:rPr>
          <w:rFonts w:ascii="メイリオ" w:eastAsia="メイリオ" w:hAnsi="メイリオ"/>
          <w:b/>
          <w:bCs/>
        </w:rPr>
      </w:pPr>
      <w:r w:rsidRPr="002D1CF4">
        <w:rPr>
          <w:rFonts w:ascii="メイリオ" w:eastAsia="メイリオ" w:hAnsi="メイリオ" w:hint="eastAsia"/>
          <w:b/>
          <w:bCs/>
        </w:rPr>
        <w:t>自治会機能例：</w:t>
      </w:r>
      <w:r w:rsidR="005108A6" w:rsidRPr="002D1CF4">
        <w:rPr>
          <w:rFonts w:ascii="メイリオ" w:eastAsia="メイリオ" w:hAnsi="メイリオ" w:hint="eastAsia"/>
          <w:b/>
          <w:bCs/>
        </w:rPr>
        <w:t>防災防犯、安心な地域づくり</w:t>
      </w:r>
      <w:r w:rsidRPr="002D1CF4">
        <w:rPr>
          <w:rFonts w:ascii="メイリオ" w:eastAsia="メイリオ" w:hAnsi="メイリオ" w:hint="eastAsia"/>
          <w:b/>
          <w:bCs/>
        </w:rPr>
        <w:t>／</w:t>
      </w:r>
      <w:r w:rsidR="005108A6" w:rsidRPr="002D1CF4">
        <w:rPr>
          <w:rFonts w:ascii="メイリオ" w:eastAsia="メイリオ" w:hAnsi="メイリオ" w:hint="eastAsia"/>
          <w:b/>
          <w:bCs/>
        </w:rPr>
        <w:t>地域の情報を得る</w:t>
      </w:r>
      <w:r w:rsidRPr="002D1CF4">
        <w:rPr>
          <w:rFonts w:ascii="メイリオ" w:eastAsia="メイリオ" w:hAnsi="メイリオ" w:hint="eastAsia"/>
          <w:b/>
          <w:bCs/>
        </w:rPr>
        <w:t>／</w:t>
      </w:r>
      <w:r w:rsidR="005108A6" w:rsidRPr="002D1CF4">
        <w:rPr>
          <w:rFonts w:ascii="メイリオ" w:eastAsia="メイリオ" w:hAnsi="メイリオ" w:hint="eastAsia"/>
          <w:b/>
          <w:bCs/>
        </w:rPr>
        <w:t>地域環境の維持</w:t>
      </w:r>
      <w:r w:rsidRPr="002D1CF4">
        <w:rPr>
          <w:rFonts w:ascii="メイリオ" w:eastAsia="メイリオ" w:hAnsi="メイリオ" w:hint="eastAsia"/>
          <w:b/>
          <w:bCs/>
        </w:rPr>
        <w:t>／</w:t>
      </w:r>
      <w:r w:rsidR="005108A6" w:rsidRPr="002D1CF4">
        <w:rPr>
          <w:rFonts w:ascii="メイリオ" w:eastAsia="メイリオ" w:hAnsi="メイリオ" w:hint="eastAsia"/>
          <w:b/>
          <w:bCs/>
        </w:rPr>
        <w:t>地域文化の伝承</w:t>
      </w:r>
      <w:r w:rsidRPr="002D1CF4">
        <w:rPr>
          <w:rFonts w:ascii="メイリオ" w:eastAsia="メイリオ" w:hAnsi="メイリオ" w:hint="eastAsia"/>
          <w:b/>
          <w:bCs/>
        </w:rPr>
        <w:t>／</w:t>
      </w:r>
      <w:r w:rsidR="005108A6" w:rsidRPr="002D1CF4">
        <w:rPr>
          <w:rFonts w:ascii="メイリオ" w:eastAsia="メイリオ" w:hAnsi="メイリオ" w:hint="eastAsia"/>
          <w:b/>
          <w:bCs/>
        </w:rPr>
        <w:t>共助</w:t>
      </w:r>
      <w:r w:rsidRPr="002D1CF4">
        <w:rPr>
          <w:rFonts w:ascii="メイリオ" w:eastAsia="メイリオ" w:hAnsi="メイリオ" w:hint="eastAsia"/>
          <w:b/>
          <w:bCs/>
        </w:rPr>
        <w:t>の基盤</w:t>
      </w:r>
    </w:p>
    <w:p w14:paraId="044A793B" w14:textId="77777777" w:rsidR="005108A6" w:rsidRDefault="005108A6" w:rsidP="00572816">
      <w:pPr>
        <w:widowControl w:val="0"/>
        <w:jc w:val="right"/>
        <w:rPr>
          <w:rFonts w:ascii="メイリオ" w:eastAsia="メイリオ" w:hAnsi="メイリオ"/>
        </w:rPr>
        <w:sectPr w:rsidR="005108A6" w:rsidSect="00231483">
          <w:type w:val="continuous"/>
          <w:pgSz w:w="11906" w:h="16838"/>
          <w:pgMar w:top="1440" w:right="1080" w:bottom="1440" w:left="1080" w:header="851" w:footer="992" w:gutter="0"/>
          <w:cols w:space="425"/>
          <w:docGrid w:type="lines" w:linePitch="360"/>
        </w:sectPr>
      </w:pPr>
    </w:p>
    <w:p w14:paraId="4726E1A0" w14:textId="1709175A" w:rsidR="008D1C12" w:rsidRDefault="00572816" w:rsidP="00231483">
      <w:pPr>
        <w:widowControl w:val="0"/>
        <w:jc w:val="right"/>
        <w:rPr>
          <w:rFonts w:ascii="メイリオ" w:eastAsia="メイリオ" w:hAnsi="メイリオ"/>
        </w:rPr>
      </w:pPr>
      <w:r>
        <w:rPr>
          <w:rFonts w:ascii="メイリオ" w:eastAsia="メイリオ" w:hAnsi="メイリオ" w:hint="eastAsia"/>
        </w:rPr>
        <w:t>自治会長　○○　○○（連絡先）</w:t>
      </w:r>
    </w:p>
    <w:p w14:paraId="4976ACB9" w14:textId="3E534774" w:rsidR="00572816" w:rsidRPr="00A90D50" w:rsidRDefault="008D1C12" w:rsidP="008D1C12">
      <w:pPr>
        <w:ind w:firstLine="360"/>
        <w:jc w:val="center"/>
        <w:rPr>
          <w:b/>
          <w:bCs/>
          <w:sz w:val="36"/>
          <w:szCs w:val="36"/>
        </w:rPr>
      </w:pPr>
      <w:r w:rsidRPr="00A90D50">
        <w:rPr>
          <w:rFonts w:hint="eastAsia"/>
          <w:b/>
          <w:bCs/>
          <w:sz w:val="36"/>
          <w:szCs w:val="36"/>
        </w:rPr>
        <w:lastRenderedPageBreak/>
        <w:t>【</w:t>
      </w:r>
      <w:r w:rsidR="00572816" w:rsidRPr="00A90D50">
        <w:rPr>
          <w:rFonts w:hint="eastAsia"/>
          <w:b/>
          <w:bCs/>
          <w:sz w:val="36"/>
          <w:szCs w:val="36"/>
        </w:rPr>
        <w:t>自治会活動の紹介</w:t>
      </w:r>
      <w:r w:rsidRPr="00A90D50">
        <w:rPr>
          <w:rFonts w:hint="eastAsia"/>
          <w:b/>
          <w:bCs/>
          <w:sz w:val="36"/>
          <w:szCs w:val="36"/>
        </w:rPr>
        <w:t>】</w:t>
      </w:r>
    </w:p>
    <w:p w14:paraId="68CD139D" w14:textId="77777777" w:rsidR="00572816" w:rsidRDefault="00572816" w:rsidP="00572816">
      <w:pPr>
        <w:rPr>
          <w:rFonts w:ascii="メイリオ" w:eastAsia="メイリオ" w:hAnsi="メイリオ"/>
        </w:rPr>
      </w:pPr>
      <w:r w:rsidRPr="001017FA">
        <w:rPr>
          <w:rFonts w:ascii="メイリオ" w:eastAsia="メイリオ" w:hAnsi="メイリオ" w:hint="eastAsia"/>
          <w:b/>
          <w:bCs/>
          <w:u w:val="single"/>
        </w:rPr>
        <w:t>定例総会</w:t>
      </w:r>
      <w:r>
        <w:rPr>
          <w:rFonts w:ascii="メイリオ" w:eastAsia="メイリオ" w:hAnsi="メイリオ" w:hint="eastAsia"/>
        </w:rPr>
        <w:t>…年〇回行われる定例総会では自治会長等役員の選任、事業内容の検討、事業費予算決算などの話し合いが行われます。</w:t>
      </w:r>
    </w:p>
    <w:p w14:paraId="1E766925" w14:textId="77777777" w:rsidR="00572816" w:rsidRDefault="00572816" w:rsidP="00572816">
      <w:pPr>
        <w:rPr>
          <w:rFonts w:ascii="メイリオ" w:eastAsia="メイリオ" w:hAnsi="メイリオ"/>
        </w:rPr>
      </w:pPr>
      <w:r w:rsidRPr="001017FA">
        <w:rPr>
          <w:rFonts w:ascii="メイリオ" w:eastAsia="メイリオ" w:hAnsi="メイリオ" w:hint="eastAsia"/>
          <w:b/>
          <w:bCs/>
          <w:u w:val="single"/>
        </w:rPr>
        <w:t>環境整備</w:t>
      </w:r>
      <w:r>
        <w:rPr>
          <w:rFonts w:ascii="メイリオ" w:eastAsia="メイリオ" w:hAnsi="メイリオ" w:hint="eastAsia"/>
        </w:rPr>
        <w:t>…年1回の川ざらい（3月下旬）や毎月各班の持ち回りで神社の草取りなど美化活動を行っています。ゴミステーションの掃除は輪番で行い年〇回ほどです。</w:t>
      </w:r>
    </w:p>
    <w:p w14:paraId="3FAC74A0" w14:textId="77777777" w:rsidR="00572816" w:rsidRDefault="00572816" w:rsidP="00572816">
      <w:pPr>
        <w:rPr>
          <w:rFonts w:ascii="メイリオ" w:eastAsia="メイリオ" w:hAnsi="メイリオ"/>
        </w:rPr>
      </w:pPr>
      <w:r w:rsidRPr="001017FA">
        <w:rPr>
          <w:rFonts w:ascii="メイリオ" w:eastAsia="メイリオ" w:hAnsi="メイリオ" w:hint="eastAsia"/>
          <w:b/>
          <w:bCs/>
          <w:u w:val="single"/>
        </w:rPr>
        <w:t>防災</w:t>
      </w:r>
      <w:r>
        <w:rPr>
          <w:rFonts w:ascii="メイリオ" w:eastAsia="メイリオ" w:hAnsi="メイリオ" w:hint="eastAsia"/>
        </w:rPr>
        <w:t>…自主防災組織により年1回（8月下旬）災害避難訓練を行い、もしもの場合に備えます。また地域の方と顔見知りになっておくことでいざという時に気にかけたり気にかけてもらったりすることができます。</w:t>
      </w:r>
    </w:p>
    <w:p w14:paraId="56030334" w14:textId="77777777" w:rsidR="00572816" w:rsidRPr="001017FA" w:rsidRDefault="00572816" w:rsidP="00572816">
      <w:pPr>
        <w:rPr>
          <w:rFonts w:ascii="メイリオ" w:eastAsia="メイリオ" w:hAnsi="メイリオ"/>
        </w:rPr>
      </w:pPr>
      <w:r w:rsidRPr="001017FA">
        <w:rPr>
          <w:rFonts w:ascii="メイリオ" w:eastAsia="メイリオ" w:hAnsi="メイリオ" w:hint="eastAsia"/>
          <w:b/>
          <w:bCs/>
          <w:u w:val="single"/>
        </w:rPr>
        <w:t>防犯</w:t>
      </w:r>
      <w:r>
        <w:rPr>
          <w:rFonts w:ascii="メイリオ" w:eastAsia="メイリオ" w:hAnsi="メイリオ" w:hint="eastAsia"/>
        </w:rPr>
        <w:t>：顔見知りと普段見かけない人の区別がつくことは防犯上とても大切です。また子どもたちを地域全体で見守ることができます。交通安全セミナーも行っています。</w:t>
      </w:r>
    </w:p>
    <w:p w14:paraId="4C9EBD01" w14:textId="77777777" w:rsidR="00572816" w:rsidRPr="001017FA" w:rsidRDefault="00572816" w:rsidP="00572816">
      <w:pPr>
        <w:rPr>
          <w:rFonts w:ascii="メイリオ" w:eastAsia="メイリオ" w:hAnsi="メイリオ"/>
        </w:rPr>
      </w:pPr>
      <w:r w:rsidRPr="001017FA">
        <w:rPr>
          <w:rFonts w:ascii="メイリオ" w:eastAsia="メイリオ" w:hAnsi="メイリオ" w:hint="eastAsia"/>
          <w:b/>
          <w:bCs/>
          <w:u w:val="single"/>
        </w:rPr>
        <w:t>交流事業</w:t>
      </w:r>
      <w:r>
        <w:rPr>
          <w:rFonts w:ascii="メイリオ" w:eastAsia="メイリオ" w:hAnsi="メイリオ" w:hint="eastAsia"/>
        </w:rPr>
        <w:t>…スポーツ大会（〇月〇旬）や敬老祭（〇月〇旬）などを行い地域の皆さんとの親睦を深めています。お祭りやしめ縄づくりなど地域の文化を継承し未来へつないでいきましょう。</w:t>
      </w:r>
    </w:p>
    <w:p w14:paraId="00C5A469" w14:textId="77777777" w:rsidR="00572816" w:rsidRDefault="00572816" w:rsidP="00572816">
      <w:pPr>
        <w:rPr>
          <w:rFonts w:ascii="メイリオ" w:eastAsia="メイリオ" w:hAnsi="メイリオ"/>
        </w:rPr>
      </w:pPr>
      <w:r w:rsidRPr="001017FA">
        <w:rPr>
          <w:rFonts w:ascii="メイリオ" w:eastAsia="メイリオ" w:hAnsi="メイリオ" w:hint="eastAsia"/>
          <w:b/>
          <w:bCs/>
          <w:u w:val="single"/>
        </w:rPr>
        <w:t>情報共有</w:t>
      </w:r>
      <w:r>
        <w:rPr>
          <w:rFonts w:ascii="メイリオ" w:eastAsia="メイリオ" w:hAnsi="メイリオ" w:hint="eastAsia"/>
        </w:rPr>
        <w:t>…月2回の回覧板や掲示板により地域の情報を共有します。近所の方との井戸端会議だからこそ手に入る貴重な情報もあるかもしれません。</w:t>
      </w:r>
    </w:p>
    <w:p w14:paraId="394109D7" w14:textId="77777777" w:rsidR="00572816" w:rsidRDefault="00572816" w:rsidP="00572816">
      <w:pPr>
        <w:rPr>
          <w:rFonts w:ascii="メイリオ" w:eastAsia="メイリオ" w:hAnsi="メイリオ"/>
        </w:rPr>
      </w:pPr>
    </w:p>
    <w:p w14:paraId="0F2351B4" w14:textId="77777777" w:rsidR="00572816" w:rsidRPr="009F431E" w:rsidRDefault="00572816" w:rsidP="00A90D50">
      <w:pPr>
        <w:pStyle w:val="af1"/>
        <w:snapToGrid/>
        <w:spacing w:before="0" w:after="0"/>
        <w:ind w:leftChars="0" w:left="660" w:firstLineChars="0" w:firstLine="0"/>
        <w:rPr>
          <w:rFonts w:ascii="メイリオ" w:eastAsia="メイリオ" w:hAnsi="メイリオ"/>
          <w:b/>
          <w:bCs/>
          <w:sz w:val="24"/>
          <w:szCs w:val="28"/>
        </w:rPr>
      </w:pPr>
      <w:r w:rsidRPr="009F431E">
        <w:rPr>
          <w:rFonts w:ascii="メイリオ" w:eastAsia="メイリオ" w:hAnsi="メイリオ" w:hint="eastAsia"/>
          <w:b/>
          <w:bCs/>
          <w:sz w:val="24"/>
          <w:szCs w:val="28"/>
        </w:rPr>
        <w:t>役員について</w:t>
      </w:r>
    </w:p>
    <w:p w14:paraId="5902281A" w14:textId="77777777" w:rsidR="00572816" w:rsidRDefault="00572816" w:rsidP="00572816">
      <w:pPr>
        <w:rPr>
          <w:rFonts w:ascii="メイリオ" w:eastAsia="メイリオ" w:hAnsi="メイリオ"/>
        </w:rPr>
      </w:pPr>
      <w:r>
        <w:rPr>
          <w:rFonts w:ascii="メイリオ" w:eastAsia="メイリオ" w:hAnsi="メイリオ" w:hint="eastAsia"/>
        </w:rPr>
        <w:t>正副会長、会計は輪番で回しています。（第1常会から会長を選出した次の年は第2常会から選出）常会長は隣組長の中から選出します。大体〇年に１度ほど何かしらの役が回ってきます。</w:t>
      </w:r>
    </w:p>
    <w:p w14:paraId="42C952C0" w14:textId="77777777" w:rsidR="00572816" w:rsidRPr="00332A7B" w:rsidRDefault="00572816" w:rsidP="00572816">
      <w:pPr>
        <w:rPr>
          <w:rFonts w:ascii="メイリオ" w:eastAsia="メイリオ" w:hAnsi="メイリオ"/>
        </w:rPr>
      </w:pPr>
      <w:r>
        <w:rPr>
          <w:rFonts w:ascii="メイリオ" w:eastAsia="メイリオ" w:hAnsi="メイリオ" w:hint="eastAsia"/>
        </w:rPr>
        <w:t>役員にはそれぞれ会長〇円、副会長〇円、その他役員〇円の報酬が支払われます。</w:t>
      </w:r>
    </w:p>
    <w:p w14:paraId="40785968" w14:textId="77777777" w:rsidR="00572816" w:rsidRPr="001017FA" w:rsidRDefault="00572816" w:rsidP="00572816">
      <w:pPr>
        <w:pStyle w:val="af1"/>
        <w:widowControl w:val="0"/>
        <w:numPr>
          <w:ilvl w:val="0"/>
          <w:numId w:val="7"/>
        </w:numPr>
        <w:snapToGrid/>
        <w:spacing w:before="0" w:after="0"/>
        <w:ind w:leftChars="0" w:firstLineChars="0" w:firstLine="240"/>
        <w:jc w:val="both"/>
        <w:rPr>
          <w:rFonts w:ascii="メイリオ" w:eastAsia="メイリオ" w:hAnsi="メイリオ"/>
          <w:b/>
          <w:bCs/>
          <w:sz w:val="24"/>
          <w:szCs w:val="28"/>
        </w:rPr>
      </w:pPr>
      <w:r w:rsidRPr="001017FA">
        <w:rPr>
          <w:rFonts w:ascii="メイリオ" w:eastAsia="メイリオ" w:hAnsi="メイリオ" w:hint="eastAsia"/>
          <w:b/>
          <w:bCs/>
          <w:sz w:val="24"/>
          <w:szCs w:val="28"/>
        </w:rPr>
        <w:t>自治会費について</w:t>
      </w:r>
    </w:p>
    <w:p w14:paraId="640AB376" w14:textId="1DFDBE48" w:rsidR="00572816" w:rsidRPr="00393AA0" w:rsidRDefault="00572816" w:rsidP="00572816">
      <w:pPr>
        <w:pStyle w:val="af1"/>
        <w:widowControl w:val="0"/>
        <w:numPr>
          <w:ilvl w:val="0"/>
          <w:numId w:val="8"/>
        </w:numPr>
        <w:snapToGrid/>
        <w:spacing w:before="0" w:after="0"/>
        <w:ind w:leftChars="0" w:firstLineChars="0" w:firstLine="220"/>
        <w:jc w:val="both"/>
        <w:rPr>
          <w:rFonts w:ascii="メイリオ" w:eastAsia="メイリオ" w:hAnsi="メイリオ"/>
        </w:rPr>
      </w:pPr>
      <w:r w:rsidRPr="00393AA0">
        <w:rPr>
          <w:rFonts w:ascii="メイリオ" w:eastAsia="メイリオ" w:hAnsi="メイリオ" w:hint="eastAsia"/>
        </w:rPr>
        <w:t>会費　　　1世帯年額　　　円　　年〇回（　月、　月）隣組長が徴収に伺います。</w:t>
      </w:r>
    </w:p>
    <w:p w14:paraId="0AFD2F04" w14:textId="6C028EC8" w:rsidR="00572816" w:rsidRDefault="00572816" w:rsidP="00572816">
      <w:pPr>
        <w:pStyle w:val="af1"/>
        <w:widowControl w:val="0"/>
        <w:numPr>
          <w:ilvl w:val="0"/>
          <w:numId w:val="8"/>
        </w:numPr>
        <w:snapToGrid/>
        <w:spacing w:before="0" w:after="0"/>
        <w:ind w:leftChars="0" w:firstLineChars="0" w:firstLine="220"/>
        <w:jc w:val="both"/>
        <w:rPr>
          <w:rFonts w:ascii="メイリオ" w:eastAsia="メイリオ" w:hAnsi="メイリオ"/>
        </w:rPr>
      </w:pPr>
      <w:r w:rsidRPr="00393AA0">
        <w:rPr>
          <w:rFonts w:ascii="メイリオ" w:eastAsia="メイリオ" w:hAnsi="メイリオ" w:hint="eastAsia"/>
        </w:rPr>
        <w:t>加入費　　1世帯　　　　円　　後日隣組長が徴収に伺います。</w:t>
      </w:r>
    </w:p>
    <w:p w14:paraId="392C9022" w14:textId="77777777" w:rsidR="00572816" w:rsidRDefault="00572816" w:rsidP="00572816">
      <w:pPr>
        <w:pStyle w:val="af1"/>
        <w:widowControl w:val="0"/>
        <w:snapToGrid/>
        <w:spacing w:before="0" w:after="0"/>
        <w:ind w:leftChars="0" w:left="640" w:firstLineChars="0" w:firstLine="0"/>
        <w:jc w:val="both"/>
        <w:rPr>
          <w:rFonts w:ascii="メイリオ" w:eastAsia="メイリオ" w:hAnsi="メイリオ"/>
        </w:rPr>
      </w:pPr>
    </w:p>
    <w:p w14:paraId="6D76CBC3" w14:textId="2E20F447" w:rsidR="00572816" w:rsidRPr="00572816" w:rsidRDefault="008D1C12" w:rsidP="00572816">
      <w:pPr>
        <w:pStyle w:val="af1"/>
        <w:ind w:leftChars="0" w:left="420" w:firstLineChars="0" w:firstLine="0"/>
        <w:jc w:val="center"/>
        <w:rPr>
          <w:rFonts w:ascii="メイリオ" w:eastAsia="メイリオ" w:hAnsi="メイリオ"/>
          <w:b/>
          <w:bCs/>
          <w:sz w:val="28"/>
          <w:szCs w:val="32"/>
        </w:rPr>
      </w:pPr>
      <w:r>
        <w:rPr>
          <w:rFonts w:ascii="メイリオ" w:eastAsia="メイリオ" w:hAnsi="メイリオ" w:hint="eastAsia"/>
          <w:b/>
          <w:bCs/>
          <w:sz w:val="28"/>
          <w:szCs w:val="32"/>
        </w:rPr>
        <w:lastRenderedPageBreak/>
        <w:t>【</w:t>
      </w:r>
      <w:r w:rsidR="00572816" w:rsidRPr="00572816">
        <w:rPr>
          <w:rFonts w:ascii="メイリオ" w:eastAsia="メイリオ" w:hAnsi="メイリオ" w:hint="eastAsia"/>
          <w:b/>
          <w:bCs/>
          <w:sz w:val="28"/>
          <w:szCs w:val="32"/>
        </w:rPr>
        <w:t>自治会　入会届</w:t>
      </w:r>
      <w:r>
        <w:rPr>
          <w:rFonts w:ascii="メイリオ" w:eastAsia="メイリオ" w:hAnsi="メイリオ" w:hint="eastAsia"/>
          <w:b/>
          <w:bCs/>
          <w:sz w:val="28"/>
          <w:szCs w:val="32"/>
        </w:rPr>
        <w:t>】</w:t>
      </w:r>
    </w:p>
    <w:p w14:paraId="0173DEDF" w14:textId="77777777" w:rsidR="00572816" w:rsidRPr="00572816" w:rsidRDefault="00572816" w:rsidP="008D1C12">
      <w:pPr>
        <w:pStyle w:val="af1"/>
        <w:ind w:leftChars="0" w:left="420" w:firstLineChars="0" w:firstLine="0"/>
        <w:rPr>
          <w:rFonts w:ascii="メイリオ" w:eastAsia="メイリオ" w:hAnsi="メイリオ"/>
        </w:rPr>
      </w:pPr>
      <w:r w:rsidRPr="00572816">
        <w:rPr>
          <w:rFonts w:ascii="メイリオ" w:eastAsia="メイリオ" w:hAnsi="メイリオ" w:hint="eastAsia"/>
        </w:rPr>
        <w:t>○○自治会</w:t>
      </w:r>
    </w:p>
    <w:p w14:paraId="5539BB32" w14:textId="762BD5D7" w:rsidR="00572816" w:rsidRPr="00572816" w:rsidRDefault="00572816" w:rsidP="008D1C12">
      <w:pPr>
        <w:pStyle w:val="af1"/>
        <w:ind w:leftChars="0" w:left="420" w:firstLineChars="0" w:firstLine="0"/>
        <w:rPr>
          <w:rFonts w:ascii="メイリオ" w:eastAsia="メイリオ" w:hAnsi="メイリオ"/>
        </w:rPr>
      </w:pPr>
      <w:r w:rsidRPr="00572816">
        <w:rPr>
          <w:rFonts w:ascii="メイリオ" w:eastAsia="メイリオ" w:hAnsi="メイリオ" w:hint="eastAsia"/>
        </w:rPr>
        <w:t>会長　○○　様</w:t>
      </w:r>
    </w:p>
    <w:p w14:paraId="22CF511F" w14:textId="0C112644" w:rsidR="00572816" w:rsidRPr="00572816" w:rsidRDefault="00572816" w:rsidP="008D1C12">
      <w:pPr>
        <w:pStyle w:val="af1"/>
        <w:ind w:leftChars="0" w:left="420" w:firstLineChars="0" w:firstLine="0"/>
        <w:rPr>
          <w:rFonts w:ascii="メイリオ" w:eastAsia="メイリオ" w:hAnsi="メイリオ"/>
        </w:rPr>
      </w:pPr>
      <w:r w:rsidRPr="00572816">
        <w:rPr>
          <w:rFonts w:ascii="メイリオ" w:eastAsia="メイリオ" w:hAnsi="メイリオ" w:hint="eastAsia"/>
        </w:rPr>
        <w:t>○○自治会に加入</w:t>
      </w:r>
      <w:r w:rsidR="008D1C12">
        <w:rPr>
          <w:rFonts w:ascii="メイリオ" w:eastAsia="メイリオ" w:hAnsi="メイリオ" w:hint="eastAsia"/>
        </w:rPr>
        <w:t>したい</w:t>
      </w:r>
      <w:r w:rsidRPr="00572816">
        <w:rPr>
          <w:rFonts w:ascii="メイリオ" w:eastAsia="メイリオ" w:hAnsi="メイリオ" w:hint="eastAsia"/>
        </w:rPr>
        <w:t>ので、下記の通り届け出ます。</w:t>
      </w:r>
    </w:p>
    <w:p w14:paraId="0667DD0B" w14:textId="77777777" w:rsidR="00572816" w:rsidRPr="00572816" w:rsidRDefault="00572816" w:rsidP="008D1C12">
      <w:pPr>
        <w:pStyle w:val="af1"/>
        <w:ind w:leftChars="0" w:left="420" w:right="220" w:firstLineChars="0" w:firstLine="0"/>
        <w:jc w:val="right"/>
        <w:rPr>
          <w:rFonts w:ascii="メイリオ" w:eastAsia="メイリオ" w:hAnsi="メイリオ"/>
        </w:rPr>
      </w:pPr>
      <w:r w:rsidRPr="00572816">
        <w:rPr>
          <w:rFonts w:ascii="メイリオ" w:eastAsia="メイリオ" w:hAnsi="メイリオ" w:hint="eastAsia"/>
        </w:rPr>
        <w:t>年　　月　　日</w:t>
      </w:r>
    </w:p>
    <w:p w14:paraId="5997AD1C" w14:textId="2BBF48A5" w:rsidR="00572816" w:rsidRPr="00572816" w:rsidRDefault="00572816" w:rsidP="008D1C12">
      <w:pPr>
        <w:pStyle w:val="af1"/>
        <w:wordWrap w:val="0"/>
        <w:ind w:leftChars="0" w:left="420" w:right="220" w:firstLineChars="0" w:firstLine="0"/>
        <w:jc w:val="right"/>
        <w:rPr>
          <w:rFonts w:ascii="メイリオ" w:eastAsia="メイリオ" w:hAnsi="メイリオ"/>
        </w:rPr>
      </w:pPr>
      <w:r w:rsidRPr="00572816">
        <w:rPr>
          <w:rFonts w:ascii="メイリオ" w:eastAsia="メイリオ" w:hAnsi="メイリオ" w:hint="eastAsia"/>
        </w:rPr>
        <w:t>氏</w:t>
      </w:r>
      <w:r w:rsidRPr="008D1C12">
        <w:rPr>
          <w:rFonts w:ascii="メイリオ" w:eastAsia="メイリオ" w:hAnsi="メイリオ" w:hint="eastAsia"/>
        </w:rPr>
        <w:t>名</w:t>
      </w:r>
      <w:r w:rsidRPr="008D1C12">
        <w:rPr>
          <w:rFonts w:ascii="メイリオ" w:eastAsia="メイリオ" w:hAnsi="メイリオ" w:hint="eastAsia"/>
          <w:u w:val="single"/>
        </w:rPr>
        <w:t xml:space="preserve">　　　　　　　　　　</w:t>
      </w:r>
      <w:r w:rsidRPr="00572816">
        <w:rPr>
          <w:rFonts w:ascii="メイリオ" w:eastAsia="メイリオ" w:hAnsi="メイリオ" w:hint="eastAsia"/>
        </w:rPr>
        <w:t>印</w:t>
      </w:r>
    </w:p>
    <w:p w14:paraId="2AD8FB44" w14:textId="77777777" w:rsidR="00572816" w:rsidRPr="008D1C12" w:rsidRDefault="00572816" w:rsidP="008D1C12">
      <w:pPr>
        <w:ind w:right="1100" w:firstLineChars="0" w:firstLine="0"/>
        <w:rPr>
          <w:rFonts w:ascii="メイリオ" w:eastAsia="メイリオ" w:hAnsi="メイリオ"/>
        </w:rPr>
      </w:pPr>
    </w:p>
    <w:p w14:paraId="612C2F5A" w14:textId="77777777" w:rsidR="00572816" w:rsidRPr="00572816" w:rsidRDefault="00572816" w:rsidP="008D1C12">
      <w:pPr>
        <w:pStyle w:val="af1"/>
        <w:ind w:leftChars="0" w:left="420" w:right="220" w:firstLineChars="0" w:firstLine="0"/>
        <w:jc w:val="right"/>
        <w:rPr>
          <w:rFonts w:ascii="メイリオ" w:eastAsia="メイリオ" w:hAnsi="メイリオ"/>
        </w:rPr>
      </w:pPr>
    </w:p>
    <w:tbl>
      <w:tblPr>
        <w:tblStyle w:val="af9"/>
        <w:tblW w:w="0" w:type="auto"/>
        <w:tblInd w:w="137" w:type="dxa"/>
        <w:tblLook w:val="04A0" w:firstRow="1" w:lastRow="0" w:firstColumn="1" w:lastColumn="0" w:noHBand="0" w:noVBand="1"/>
      </w:tblPr>
      <w:tblGrid>
        <w:gridCol w:w="2268"/>
        <w:gridCol w:w="7331"/>
      </w:tblGrid>
      <w:tr w:rsidR="00572816" w14:paraId="7A0557CF" w14:textId="77777777" w:rsidTr="00EA0431">
        <w:trPr>
          <w:trHeight w:val="468"/>
        </w:trPr>
        <w:tc>
          <w:tcPr>
            <w:tcW w:w="2268" w:type="dxa"/>
          </w:tcPr>
          <w:p w14:paraId="479C0861" w14:textId="77777777" w:rsidR="00572816" w:rsidRPr="00883B6C" w:rsidRDefault="00572816" w:rsidP="00EA0431">
            <w:pPr>
              <w:ind w:leftChars="-54" w:hangingChars="85" w:hanging="119"/>
              <w:jc w:val="center"/>
              <w:rPr>
                <w:rFonts w:ascii="メイリオ" w:eastAsia="メイリオ" w:hAnsi="メイリオ"/>
                <w:sz w:val="14"/>
                <w:szCs w:val="14"/>
              </w:rPr>
            </w:pPr>
            <w:r w:rsidRPr="00883B6C">
              <w:rPr>
                <w:rFonts w:ascii="メイリオ" w:eastAsia="メイリオ" w:hAnsi="メイリオ" w:hint="eastAsia"/>
                <w:sz w:val="14"/>
                <w:szCs w:val="14"/>
              </w:rPr>
              <w:t>ふりがな</w:t>
            </w:r>
          </w:p>
          <w:p w14:paraId="77216CC1" w14:textId="47FA5D36" w:rsidR="00883B6C" w:rsidRDefault="00883B6C" w:rsidP="00EA0431">
            <w:pPr>
              <w:ind w:leftChars="-54" w:left="68" w:hangingChars="85" w:hanging="187"/>
              <w:jc w:val="center"/>
              <w:rPr>
                <w:rFonts w:ascii="メイリオ" w:eastAsia="メイリオ" w:hAnsi="メイリオ"/>
              </w:rPr>
            </w:pPr>
            <w:r>
              <w:rPr>
                <w:rFonts w:ascii="メイリオ" w:eastAsia="メイリオ" w:hAnsi="メイリオ" w:hint="eastAsia"/>
              </w:rPr>
              <w:t>世帯主氏名</w:t>
            </w:r>
          </w:p>
        </w:tc>
        <w:tc>
          <w:tcPr>
            <w:tcW w:w="7331" w:type="dxa"/>
          </w:tcPr>
          <w:p w14:paraId="585618E1" w14:textId="77777777" w:rsidR="00572816" w:rsidRDefault="00572816" w:rsidP="00572816">
            <w:pPr>
              <w:rPr>
                <w:rFonts w:ascii="メイリオ" w:eastAsia="メイリオ" w:hAnsi="メイリオ"/>
              </w:rPr>
            </w:pPr>
          </w:p>
        </w:tc>
      </w:tr>
      <w:tr w:rsidR="00572816" w14:paraId="6162D204" w14:textId="77777777" w:rsidTr="00EA0431">
        <w:tc>
          <w:tcPr>
            <w:tcW w:w="2268" w:type="dxa"/>
          </w:tcPr>
          <w:p w14:paraId="286F1D32" w14:textId="77777777" w:rsidR="00883B6C" w:rsidRPr="00883B6C" w:rsidRDefault="00883B6C" w:rsidP="00EA0431">
            <w:pPr>
              <w:ind w:leftChars="-54" w:hangingChars="85" w:hanging="119"/>
              <w:jc w:val="center"/>
              <w:rPr>
                <w:rFonts w:ascii="メイリオ" w:eastAsia="メイリオ" w:hAnsi="メイリオ"/>
                <w:sz w:val="14"/>
                <w:szCs w:val="14"/>
              </w:rPr>
            </w:pPr>
            <w:r w:rsidRPr="00883B6C">
              <w:rPr>
                <w:rFonts w:ascii="メイリオ" w:eastAsia="メイリオ" w:hAnsi="メイリオ" w:hint="eastAsia"/>
                <w:sz w:val="14"/>
                <w:szCs w:val="14"/>
              </w:rPr>
              <w:t>ふりがな</w:t>
            </w:r>
          </w:p>
          <w:p w14:paraId="3A06ABDE" w14:textId="0BB914D3" w:rsidR="00572816" w:rsidRDefault="00883B6C" w:rsidP="00EA0431">
            <w:pPr>
              <w:ind w:leftChars="-54" w:left="68" w:hangingChars="85" w:hanging="187"/>
              <w:jc w:val="center"/>
              <w:rPr>
                <w:rFonts w:ascii="メイリオ" w:eastAsia="メイリオ" w:hAnsi="メイリオ"/>
              </w:rPr>
            </w:pPr>
            <w:r>
              <w:rPr>
                <w:rFonts w:ascii="メイリオ" w:eastAsia="メイリオ" w:hAnsi="メイリオ" w:hint="eastAsia"/>
              </w:rPr>
              <w:t>世帯員氏名</w:t>
            </w:r>
          </w:p>
        </w:tc>
        <w:tc>
          <w:tcPr>
            <w:tcW w:w="7331" w:type="dxa"/>
          </w:tcPr>
          <w:p w14:paraId="2CFC2D4E" w14:textId="77777777" w:rsidR="00572816" w:rsidRDefault="00572816" w:rsidP="00572816">
            <w:pPr>
              <w:rPr>
                <w:rFonts w:ascii="メイリオ" w:eastAsia="メイリオ" w:hAnsi="メイリオ"/>
              </w:rPr>
            </w:pPr>
          </w:p>
        </w:tc>
      </w:tr>
      <w:tr w:rsidR="00572816" w14:paraId="656A150B" w14:textId="77777777" w:rsidTr="00EA0431">
        <w:tc>
          <w:tcPr>
            <w:tcW w:w="2268" w:type="dxa"/>
          </w:tcPr>
          <w:p w14:paraId="271FC4A3" w14:textId="77777777" w:rsidR="00572816" w:rsidRDefault="00572816" w:rsidP="00EA0431">
            <w:pPr>
              <w:ind w:leftChars="-54" w:left="68" w:hangingChars="85" w:hanging="187"/>
              <w:jc w:val="center"/>
              <w:rPr>
                <w:rFonts w:ascii="メイリオ" w:eastAsia="メイリオ" w:hAnsi="メイリオ"/>
              </w:rPr>
            </w:pPr>
            <w:r>
              <w:rPr>
                <w:rFonts w:ascii="メイリオ" w:eastAsia="メイリオ" w:hAnsi="メイリオ" w:hint="eastAsia"/>
              </w:rPr>
              <w:t>住所</w:t>
            </w:r>
          </w:p>
        </w:tc>
        <w:tc>
          <w:tcPr>
            <w:tcW w:w="7331" w:type="dxa"/>
          </w:tcPr>
          <w:p w14:paraId="08C76B3F" w14:textId="77777777" w:rsidR="00572816" w:rsidRDefault="00572816" w:rsidP="00572816">
            <w:pPr>
              <w:rPr>
                <w:rFonts w:ascii="メイリオ" w:eastAsia="メイリオ" w:hAnsi="メイリオ"/>
              </w:rPr>
            </w:pPr>
            <w:r>
              <w:rPr>
                <w:rFonts w:ascii="メイリオ" w:eastAsia="メイリオ" w:hAnsi="メイリオ" w:hint="eastAsia"/>
              </w:rPr>
              <w:t>池田町</w:t>
            </w:r>
          </w:p>
        </w:tc>
      </w:tr>
      <w:tr w:rsidR="00572816" w14:paraId="4FE0E445" w14:textId="77777777" w:rsidTr="007E6EA9">
        <w:trPr>
          <w:trHeight w:val="642"/>
        </w:trPr>
        <w:tc>
          <w:tcPr>
            <w:tcW w:w="2268" w:type="dxa"/>
          </w:tcPr>
          <w:p w14:paraId="31B639F0" w14:textId="77777777" w:rsidR="00572816" w:rsidRDefault="00572816" w:rsidP="00EA0431">
            <w:pPr>
              <w:ind w:leftChars="-54" w:left="68" w:hangingChars="85" w:hanging="187"/>
              <w:jc w:val="center"/>
              <w:rPr>
                <w:rFonts w:ascii="メイリオ" w:eastAsia="メイリオ" w:hAnsi="メイリオ"/>
              </w:rPr>
            </w:pPr>
            <w:r>
              <w:rPr>
                <w:rFonts w:ascii="メイリオ" w:eastAsia="メイリオ" w:hAnsi="メイリオ" w:hint="eastAsia"/>
              </w:rPr>
              <w:t>電話番号</w:t>
            </w:r>
          </w:p>
        </w:tc>
        <w:tc>
          <w:tcPr>
            <w:tcW w:w="7331" w:type="dxa"/>
          </w:tcPr>
          <w:p w14:paraId="36D97817" w14:textId="77777777" w:rsidR="00572816" w:rsidRDefault="00572816" w:rsidP="00572816">
            <w:pPr>
              <w:rPr>
                <w:rFonts w:ascii="メイリオ" w:eastAsia="メイリオ" w:hAnsi="メイリオ"/>
              </w:rPr>
            </w:pPr>
          </w:p>
        </w:tc>
      </w:tr>
      <w:tr w:rsidR="00883B6C" w14:paraId="29B9C26E" w14:textId="77777777" w:rsidTr="007E6EA9">
        <w:trPr>
          <w:trHeight w:val="694"/>
        </w:trPr>
        <w:tc>
          <w:tcPr>
            <w:tcW w:w="2268" w:type="dxa"/>
          </w:tcPr>
          <w:p w14:paraId="6AA19EC3" w14:textId="346F7471" w:rsidR="00883B6C" w:rsidRDefault="00883B6C" w:rsidP="00EA0431">
            <w:pPr>
              <w:ind w:leftChars="-54" w:left="68" w:hangingChars="85" w:hanging="187"/>
              <w:jc w:val="center"/>
              <w:rPr>
                <w:rFonts w:ascii="メイリオ" w:eastAsia="メイリオ" w:hAnsi="メイリオ"/>
              </w:rPr>
            </w:pPr>
            <w:r>
              <w:rPr>
                <w:rFonts w:ascii="メイリオ" w:eastAsia="メイリオ" w:hAnsi="メイリオ" w:hint="eastAsia"/>
              </w:rPr>
              <w:t>メールアドレス</w:t>
            </w:r>
          </w:p>
        </w:tc>
        <w:tc>
          <w:tcPr>
            <w:tcW w:w="7331" w:type="dxa"/>
          </w:tcPr>
          <w:p w14:paraId="55549A8C" w14:textId="77777777" w:rsidR="00883B6C" w:rsidRDefault="00883B6C" w:rsidP="00572816">
            <w:pPr>
              <w:rPr>
                <w:rFonts w:ascii="メイリオ" w:eastAsia="メイリオ" w:hAnsi="メイリオ"/>
              </w:rPr>
            </w:pPr>
          </w:p>
        </w:tc>
      </w:tr>
      <w:tr w:rsidR="00883B6C" w14:paraId="38F58C39" w14:textId="77777777" w:rsidTr="007E6EA9">
        <w:trPr>
          <w:trHeight w:val="2959"/>
        </w:trPr>
        <w:tc>
          <w:tcPr>
            <w:tcW w:w="2268" w:type="dxa"/>
          </w:tcPr>
          <w:p w14:paraId="586C13C8" w14:textId="7374983E" w:rsidR="00883B6C" w:rsidRDefault="00EA0431" w:rsidP="00EA0431">
            <w:pPr>
              <w:ind w:leftChars="-54" w:left="68" w:hangingChars="85" w:hanging="187"/>
              <w:jc w:val="center"/>
              <w:rPr>
                <w:rFonts w:ascii="メイリオ" w:eastAsia="メイリオ" w:hAnsi="メイリオ"/>
              </w:rPr>
            </w:pPr>
            <w:r>
              <w:rPr>
                <w:rFonts w:ascii="メイリオ" w:eastAsia="メイリオ" w:hAnsi="メイリオ" w:hint="eastAsia"/>
              </w:rPr>
              <w:t>その他知っておいて欲しいこと</w:t>
            </w:r>
          </w:p>
        </w:tc>
        <w:tc>
          <w:tcPr>
            <w:tcW w:w="7331" w:type="dxa"/>
          </w:tcPr>
          <w:p w14:paraId="58C65EAB" w14:textId="4D2A9BEA" w:rsidR="007E6EA9" w:rsidRDefault="007E6EA9" w:rsidP="00572816">
            <w:pPr>
              <w:rPr>
                <w:rFonts w:ascii="メイリオ" w:eastAsia="メイリオ" w:hAnsi="メイリオ"/>
              </w:rPr>
            </w:pPr>
          </w:p>
          <w:p w14:paraId="76AC3905" w14:textId="56C6E89A" w:rsidR="007E6EA9" w:rsidRDefault="007E6EA9" w:rsidP="00572816">
            <w:pPr>
              <w:rPr>
                <w:rFonts w:ascii="メイリオ" w:eastAsia="メイリオ" w:hAnsi="メイリオ"/>
              </w:rPr>
            </w:pPr>
          </w:p>
          <w:p w14:paraId="27D63C4E" w14:textId="60D44670" w:rsidR="007E6EA9" w:rsidRDefault="007E6EA9" w:rsidP="00572816">
            <w:pPr>
              <w:rPr>
                <w:rFonts w:ascii="メイリオ" w:eastAsia="メイリオ" w:hAnsi="メイリオ"/>
              </w:rPr>
            </w:pPr>
          </w:p>
          <w:p w14:paraId="4A9F292D" w14:textId="56FB922A" w:rsidR="007E6EA9" w:rsidRDefault="007E6EA9" w:rsidP="00572816">
            <w:pPr>
              <w:rPr>
                <w:rFonts w:ascii="メイリオ" w:eastAsia="メイリオ" w:hAnsi="メイリオ"/>
              </w:rPr>
            </w:pPr>
          </w:p>
          <w:p w14:paraId="0C2347E7" w14:textId="408A18F3" w:rsidR="007E6EA9" w:rsidRDefault="007E6EA9" w:rsidP="00572816">
            <w:pPr>
              <w:rPr>
                <w:rFonts w:ascii="メイリオ" w:eastAsia="メイリオ" w:hAnsi="メイリオ"/>
              </w:rPr>
            </w:pPr>
          </w:p>
          <w:p w14:paraId="0CEBE651" w14:textId="77777777" w:rsidR="007E6EA9" w:rsidRPr="007E6EA9" w:rsidRDefault="007E6EA9" w:rsidP="00572816">
            <w:pPr>
              <w:rPr>
                <w:rFonts w:ascii="メイリオ" w:eastAsia="メイリオ" w:hAnsi="メイリオ"/>
              </w:rPr>
            </w:pPr>
          </w:p>
          <w:p w14:paraId="453FBAFE" w14:textId="428DE63C" w:rsidR="00883B6C" w:rsidRDefault="00EA0431" w:rsidP="007E6EA9">
            <w:pPr>
              <w:ind w:firstLine="140"/>
              <w:jc w:val="right"/>
              <w:rPr>
                <w:rFonts w:ascii="メイリオ" w:eastAsia="メイリオ" w:hAnsi="メイリオ"/>
              </w:rPr>
            </w:pPr>
            <w:r w:rsidRPr="007E6EA9">
              <w:rPr>
                <w:rFonts w:ascii="メイリオ" w:eastAsia="メイリオ" w:hAnsi="メイリオ" w:hint="eastAsia"/>
                <w:sz w:val="14"/>
                <w:szCs w:val="14"/>
              </w:rPr>
              <w:t>子どもがいる、要介護者がいる、猫を飼っている、夜勤である</w:t>
            </w:r>
            <w:r w:rsidR="007E6EA9" w:rsidRPr="007E6EA9">
              <w:rPr>
                <w:rFonts w:ascii="メイリオ" w:eastAsia="メイリオ" w:hAnsi="メイリオ" w:hint="eastAsia"/>
                <w:sz w:val="14"/>
                <w:szCs w:val="14"/>
              </w:rPr>
              <w:t>等</w:t>
            </w:r>
          </w:p>
        </w:tc>
      </w:tr>
      <w:tr w:rsidR="00572816" w14:paraId="085B10C9" w14:textId="77777777" w:rsidTr="007E6EA9">
        <w:trPr>
          <w:trHeight w:val="742"/>
        </w:trPr>
        <w:tc>
          <w:tcPr>
            <w:tcW w:w="2268" w:type="dxa"/>
          </w:tcPr>
          <w:p w14:paraId="01A203B6" w14:textId="77777777" w:rsidR="00572816" w:rsidRDefault="00572816" w:rsidP="00EA0431">
            <w:pPr>
              <w:ind w:leftChars="-54" w:left="68" w:hangingChars="85" w:hanging="187"/>
              <w:jc w:val="center"/>
              <w:rPr>
                <w:rFonts w:ascii="メイリオ" w:eastAsia="メイリオ" w:hAnsi="メイリオ"/>
              </w:rPr>
            </w:pPr>
            <w:r>
              <w:rPr>
                <w:rFonts w:ascii="メイリオ" w:eastAsia="メイリオ" w:hAnsi="メイリオ" w:hint="eastAsia"/>
              </w:rPr>
              <w:t>入会日</w:t>
            </w:r>
          </w:p>
        </w:tc>
        <w:tc>
          <w:tcPr>
            <w:tcW w:w="7331" w:type="dxa"/>
          </w:tcPr>
          <w:p w14:paraId="3F750C06" w14:textId="77777777" w:rsidR="00572816" w:rsidRDefault="00572816" w:rsidP="00572816">
            <w:pPr>
              <w:rPr>
                <w:rFonts w:ascii="メイリオ" w:eastAsia="メイリオ" w:hAnsi="メイリオ"/>
              </w:rPr>
            </w:pPr>
          </w:p>
        </w:tc>
      </w:tr>
    </w:tbl>
    <w:p w14:paraId="6718343F" w14:textId="77777777" w:rsidR="00572816" w:rsidRPr="00572816" w:rsidRDefault="00572816" w:rsidP="00572816">
      <w:pPr>
        <w:pStyle w:val="af1"/>
        <w:widowControl w:val="0"/>
        <w:snapToGrid/>
        <w:spacing w:before="0" w:after="0"/>
        <w:ind w:leftChars="0" w:left="640" w:firstLineChars="0" w:firstLine="0"/>
        <w:jc w:val="both"/>
        <w:rPr>
          <w:rFonts w:ascii="メイリオ" w:eastAsia="メイリオ" w:hAnsi="メイリオ"/>
        </w:rPr>
      </w:pPr>
    </w:p>
    <w:p w14:paraId="6889FA0E" w14:textId="11C603E1" w:rsidR="001D75BD" w:rsidRDefault="001D75BD">
      <w:pPr>
        <w:snapToGrid/>
        <w:spacing w:line="276" w:lineRule="auto"/>
        <w:ind w:firstLineChars="0" w:firstLine="0"/>
      </w:pPr>
      <w:r>
        <w:br w:type="page"/>
      </w:r>
    </w:p>
    <w:p w14:paraId="20549F8E" w14:textId="6271818E" w:rsidR="001D75BD" w:rsidRDefault="001D75BD" w:rsidP="002446B9"/>
    <w:p w14:paraId="37840133" w14:textId="019FB4DB" w:rsidR="001D75BD" w:rsidRDefault="001D75BD" w:rsidP="002446B9"/>
    <w:p w14:paraId="66E9F266" w14:textId="38051FC7" w:rsidR="001D75BD" w:rsidRDefault="001D75BD" w:rsidP="002446B9"/>
    <w:p w14:paraId="37A0E9BD" w14:textId="3333C656" w:rsidR="001D75BD" w:rsidRDefault="001D75BD" w:rsidP="002446B9"/>
    <w:p w14:paraId="644CA071" w14:textId="7D978F45" w:rsidR="001D75BD" w:rsidRDefault="001D75BD" w:rsidP="002446B9"/>
    <w:p w14:paraId="12F1A4E4" w14:textId="59C9B9F1" w:rsidR="001D75BD" w:rsidRDefault="001D75BD" w:rsidP="002446B9"/>
    <w:p w14:paraId="13A9F773" w14:textId="0D1CB4FE" w:rsidR="001D75BD" w:rsidRDefault="001D75BD" w:rsidP="002446B9"/>
    <w:p w14:paraId="1AB7375E" w14:textId="75FF616E" w:rsidR="001D75BD" w:rsidRDefault="001D75BD" w:rsidP="002446B9"/>
    <w:p w14:paraId="34647D36" w14:textId="5670F1EC" w:rsidR="001D75BD" w:rsidRDefault="001D75BD" w:rsidP="002446B9"/>
    <w:p w14:paraId="22C36DC9" w14:textId="423CE496" w:rsidR="001D75BD" w:rsidRDefault="001D75BD" w:rsidP="002446B9"/>
    <w:p w14:paraId="3DFCB3B1" w14:textId="09064686" w:rsidR="001D75BD" w:rsidRDefault="001D75BD" w:rsidP="002446B9"/>
    <w:p w14:paraId="7D16A3A1" w14:textId="155B4F3B" w:rsidR="001D75BD" w:rsidRDefault="001D75BD" w:rsidP="007E6EA9">
      <w:pPr>
        <w:ind w:firstLineChars="0" w:firstLine="0"/>
      </w:pPr>
    </w:p>
    <w:p w14:paraId="2A34362B" w14:textId="013A215B" w:rsidR="001D75BD" w:rsidRDefault="001D75BD" w:rsidP="007E6EA9">
      <w:pPr>
        <w:ind w:firstLineChars="0" w:firstLine="0"/>
      </w:pPr>
    </w:p>
    <w:p w14:paraId="47408FB5" w14:textId="7DDA8D5A" w:rsidR="001D75BD" w:rsidRPr="001D75BD" w:rsidRDefault="001D75BD" w:rsidP="001D75BD">
      <w:pPr>
        <w:ind w:firstLineChars="30" w:firstLine="216"/>
        <w:jc w:val="center"/>
        <w:rPr>
          <w:sz w:val="72"/>
          <w:szCs w:val="72"/>
        </w:rPr>
      </w:pPr>
      <w:r w:rsidRPr="001D75BD">
        <w:rPr>
          <w:rFonts w:hint="eastAsia"/>
          <w:sz w:val="72"/>
          <w:szCs w:val="72"/>
        </w:rPr>
        <w:t>池田町</w:t>
      </w:r>
    </w:p>
    <w:p w14:paraId="658359A5" w14:textId="046411E0" w:rsidR="001D75BD" w:rsidRDefault="001D75BD" w:rsidP="001D75BD">
      <w:pPr>
        <w:ind w:firstLine="360"/>
        <w:jc w:val="center"/>
        <w:rPr>
          <w:sz w:val="36"/>
          <w:szCs w:val="36"/>
        </w:rPr>
      </w:pPr>
      <w:r w:rsidRPr="001D75BD">
        <w:rPr>
          <w:rFonts w:hint="eastAsia"/>
          <w:sz w:val="36"/>
          <w:szCs w:val="36"/>
        </w:rPr>
        <w:t>令和</w:t>
      </w:r>
      <w:r w:rsidR="007E6EA9">
        <w:rPr>
          <w:rFonts w:hint="eastAsia"/>
          <w:sz w:val="36"/>
          <w:szCs w:val="36"/>
        </w:rPr>
        <w:t>６</w:t>
      </w:r>
      <w:r w:rsidRPr="001D75BD">
        <w:rPr>
          <w:rFonts w:hint="eastAsia"/>
          <w:sz w:val="36"/>
          <w:szCs w:val="36"/>
        </w:rPr>
        <w:t>年</w:t>
      </w:r>
      <w:r w:rsidR="007E6EA9">
        <w:rPr>
          <w:rFonts w:hint="eastAsia"/>
          <w:sz w:val="36"/>
          <w:szCs w:val="36"/>
        </w:rPr>
        <w:t>２</w:t>
      </w:r>
      <w:r>
        <w:rPr>
          <w:rFonts w:hint="eastAsia"/>
          <w:sz w:val="36"/>
          <w:szCs w:val="36"/>
        </w:rPr>
        <w:t>月</w:t>
      </w:r>
    </w:p>
    <w:p w14:paraId="45BF65D9" w14:textId="77502437" w:rsidR="001D75BD" w:rsidRDefault="001D75BD" w:rsidP="001D75BD">
      <w:pPr>
        <w:ind w:firstLine="360"/>
        <w:jc w:val="center"/>
        <w:rPr>
          <w:sz w:val="36"/>
          <w:szCs w:val="36"/>
        </w:rPr>
      </w:pPr>
      <w:r>
        <w:rPr>
          <w:rFonts w:hint="eastAsia"/>
          <w:sz w:val="36"/>
          <w:szCs w:val="36"/>
        </w:rPr>
        <w:t>第</w:t>
      </w:r>
      <w:r>
        <w:rPr>
          <w:rFonts w:hint="eastAsia"/>
          <w:sz w:val="36"/>
          <w:szCs w:val="36"/>
        </w:rPr>
        <w:t>1</w:t>
      </w:r>
      <w:r>
        <w:rPr>
          <w:rFonts w:hint="eastAsia"/>
          <w:sz w:val="36"/>
          <w:szCs w:val="36"/>
        </w:rPr>
        <w:t>版</w:t>
      </w:r>
    </w:p>
    <w:p w14:paraId="7D2EE21E" w14:textId="3C0E9598" w:rsidR="007E6EA9" w:rsidRPr="007E6EA9" w:rsidRDefault="001C7EF5" w:rsidP="00654B6A">
      <w:pPr>
        <w:ind w:firstLine="280"/>
        <w:jc w:val="center"/>
        <w:rPr>
          <w:sz w:val="28"/>
          <w:szCs w:val="28"/>
        </w:rPr>
      </w:pPr>
      <w:r>
        <w:rPr>
          <w:rFonts w:hint="eastAsia"/>
          <w:sz w:val="28"/>
          <w:szCs w:val="28"/>
        </w:rPr>
        <w:t>【</w:t>
      </w:r>
      <w:r w:rsidR="007E6EA9" w:rsidRPr="007E6EA9">
        <w:rPr>
          <w:rFonts w:hint="eastAsia"/>
          <w:sz w:val="28"/>
          <w:szCs w:val="28"/>
        </w:rPr>
        <w:t>お願い</w:t>
      </w:r>
      <w:r>
        <w:rPr>
          <w:rFonts w:hint="eastAsia"/>
          <w:sz w:val="28"/>
          <w:szCs w:val="28"/>
        </w:rPr>
        <w:t>】</w:t>
      </w:r>
    </w:p>
    <w:p w14:paraId="0AA5944F" w14:textId="566CDBDE" w:rsidR="007E6EA9" w:rsidRDefault="007E6EA9" w:rsidP="00654B6A">
      <w:pPr>
        <w:jc w:val="center"/>
      </w:pPr>
      <w:r>
        <w:rPr>
          <w:rFonts w:hint="eastAsia"/>
        </w:rPr>
        <w:t>マニュアル</w:t>
      </w:r>
      <w:r w:rsidR="001C7EF5">
        <w:rPr>
          <w:rFonts w:hint="eastAsia"/>
        </w:rPr>
        <w:t>改善のため、</w:t>
      </w:r>
      <w:r>
        <w:rPr>
          <w:rFonts w:hint="eastAsia"/>
        </w:rPr>
        <w:t>ご意見や優良事例などありましたら</w:t>
      </w:r>
      <w:r w:rsidR="00654B6A">
        <w:rPr>
          <w:rFonts w:hint="eastAsia"/>
        </w:rPr>
        <w:t>ぜひ以下まで</w:t>
      </w:r>
      <w:r>
        <w:rPr>
          <w:rFonts w:hint="eastAsia"/>
        </w:rPr>
        <w:t>お知らせください。</w:t>
      </w:r>
    </w:p>
    <w:p w14:paraId="72247F27" w14:textId="3E53478E" w:rsidR="007E6EA9" w:rsidRPr="007E6EA9" w:rsidRDefault="007E6EA9" w:rsidP="001D75BD">
      <w:pPr>
        <w:ind w:firstLine="210"/>
        <w:jc w:val="center"/>
        <w:rPr>
          <w:sz w:val="21"/>
          <w:szCs w:val="21"/>
        </w:rPr>
      </w:pPr>
      <w:r w:rsidRPr="007E6EA9">
        <w:rPr>
          <w:rFonts w:hint="eastAsia"/>
          <w:sz w:val="21"/>
          <w:szCs w:val="21"/>
        </w:rPr>
        <w:t>池田町総務課企画係　℡</w:t>
      </w:r>
      <w:r w:rsidRPr="007E6EA9">
        <w:rPr>
          <w:rFonts w:hint="eastAsia"/>
          <w:sz w:val="21"/>
          <w:szCs w:val="21"/>
        </w:rPr>
        <w:t>0261-62-3131</w:t>
      </w:r>
    </w:p>
    <w:p w14:paraId="77100268" w14:textId="3A6047F2" w:rsidR="007E6EA9" w:rsidRPr="007E6EA9" w:rsidRDefault="0044130B" w:rsidP="001D75BD">
      <w:pPr>
        <w:jc w:val="center"/>
        <w:rPr>
          <w:sz w:val="21"/>
          <w:szCs w:val="21"/>
        </w:rPr>
      </w:pPr>
      <w:r>
        <w:rPr>
          <w:noProof/>
        </w:rPr>
        <w:drawing>
          <wp:anchor distT="0" distB="0" distL="114300" distR="114300" simplePos="0" relativeHeight="251707392" behindDoc="0" locked="0" layoutInCell="1" allowOverlap="1" wp14:anchorId="54AA976D" wp14:editId="188BE34D">
            <wp:simplePos x="0" y="0"/>
            <wp:positionH relativeFrom="column">
              <wp:posOffset>2857500</wp:posOffset>
            </wp:positionH>
            <wp:positionV relativeFrom="paragraph">
              <wp:posOffset>258445</wp:posOffset>
            </wp:positionV>
            <wp:extent cx="733425" cy="714375"/>
            <wp:effectExtent l="0" t="0" r="952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73342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EA9" w:rsidRPr="007E6EA9">
        <w:rPr>
          <w:rFonts w:hint="eastAsia"/>
          <w:sz w:val="21"/>
          <w:szCs w:val="21"/>
        </w:rPr>
        <w:t>machi@town.ikeda.nagano.jp</w:t>
      </w:r>
      <w:r w:rsidR="00654B6A" w:rsidRPr="00654B6A">
        <w:rPr>
          <w:noProof/>
        </w:rPr>
        <w:t xml:space="preserve"> </w:t>
      </w:r>
    </w:p>
    <w:sectPr w:rsidR="007E6EA9" w:rsidRPr="007E6EA9" w:rsidSect="005108A6">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745A" w14:textId="77777777" w:rsidR="006F570B" w:rsidRDefault="006F570B" w:rsidP="002446B9">
      <w:r>
        <w:separator/>
      </w:r>
    </w:p>
  </w:endnote>
  <w:endnote w:type="continuationSeparator" w:id="0">
    <w:p w14:paraId="353B566A" w14:textId="77777777" w:rsidR="006F570B" w:rsidRDefault="006F570B" w:rsidP="0024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06E8" w14:textId="0A15C2B5" w:rsidR="006F570B" w:rsidRDefault="006F570B" w:rsidP="002446B9">
    <w:pPr>
      <w:pStyle w:val="af5"/>
      <w:jc w:val="center"/>
    </w:pPr>
    <w:r>
      <w:rPr>
        <w:rFonts w:hint="eastAsia"/>
      </w:rPr>
      <w:t>-</w:t>
    </w:r>
    <w:sdt>
      <w:sdtPr>
        <w:id w:val="302131069"/>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rPr>
            <w:rFonts w:hint="eastAsia"/>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5A6E" w14:textId="77777777" w:rsidR="006F570B" w:rsidRDefault="006F570B" w:rsidP="002446B9">
      <w:r>
        <w:separator/>
      </w:r>
    </w:p>
  </w:footnote>
  <w:footnote w:type="continuationSeparator" w:id="0">
    <w:p w14:paraId="71113B3A" w14:textId="77777777" w:rsidR="006F570B" w:rsidRDefault="006F570B" w:rsidP="00244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2486F"/>
    <w:multiLevelType w:val="hybridMultilevel"/>
    <w:tmpl w:val="90348EF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D97E93"/>
    <w:multiLevelType w:val="hybridMultilevel"/>
    <w:tmpl w:val="28EC44A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9E7E57"/>
    <w:multiLevelType w:val="hybridMultilevel"/>
    <w:tmpl w:val="1A5ED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B7315F"/>
    <w:multiLevelType w:val="hybridMultilevel"/>
    <w:tmpl w:val="92AEAB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F826F5"/>
    <w:multiLevelType w:val="hybridMultilevel"/>
    <w:tmpl w:val="988CCA3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3963D46"/>
    <w:multiLevelType w:val="multilevel"/>
    <w:tmpl w:val="754A07EE"/>
    <w:lvl w:ilvl="0">
      <w:start w:val="1"/>
      <w:numFmt w:val="decimalFullWidth"/>
      <w:lvlText w:val="%1"/>
      <w:lvlJc w:val="left"/>
      <w:pPr>
        <w:ind w:left="425" w:hanging="425"/>
      </w:pPr>
      <w:rPr>
        <w:rFonts w:hint="eastAsia"/>
      </w:rPr>
    </w:lvl>
    <w:lvl w:ilvl="1">
      <w:start w:val="1"/>
      <w:numFmt w:val="decimalFullWidth"/>
      <w:pStyle w:val="2"/>
      <w:lvlText w:val="(%2)"/>
      <w:lvlJc w:val="left"/>
      <w:pPr>
        <w:ind w:left="794" w:hanging="624"/>
      </w:pPr>
      <w:rPr>
        <w:rFonts w:hint="eastAsia"/>
      </w:rPr>
    </w:lvl>
    <w:lvl w:ilvl="2">
      <w:start w:val="1"/>
      <w:numFmt w:val="decimalEnclosedCircle"/>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6" w15:restartNumberingAfterBreak="0">
    <w:nsid w:val="6DED6796"/>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num w:numId="1">
    <w:abstractNumId w:val="2"/>
  </w:num>
  <w:num w:numId="2">
    <w:abstractNumId w:val="5"/>
  </w:num>
  <w:num w:numId="3">
    <w:abstractNumId w:val="6"/>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0A"/>
    <w:rsid w:val="00004554"/>
    <w:rsid w:val="00005D3F"/>
    <w:rsid w:val="00044FFE"/>
    <w:rsid w:val="000510B3"/>
    <w:rsid w:val="000539BB"/>
    <w:rsid w:val="00092D7A"/>
    <w:rsid w:val="000B6839"/>
    <w:rsid w:val="000B7C0A"/>
    <w:rsid w:val="00121C31"/>
    <w:rsid w:val="001372A3"/>
    <w:rsid w:val="00161B0C"/>
    <w:rsid w:val="001C7EF5"/>
    <w:rsid w:val="001D75BD"/>
    <w:rsid w:val="0021444A"/>
    <w:rsid w:val="00231483"/>
    <w:rsid w:val="0023151B"/>
    <w:rsid w:val="002446B9"/>
    <w:rsid w:val="00263149"/>
    <w:rsid w:val="0027449A"/>
    <w:rsid w:val="00280929"/>
    <w:rsid w:val="00282711"/>
    <w:rsid w:val="0028548D"/>
    <w:rsid w:val="002A643E"/>
    <w:rsid w:val="002B3D2F"/>
    <w:rsid w:val="002D1CF4"/>
    <w:rsid w:val="002D32F2"/>
    <w:rsid w:val="003107A2"/>
    <w:rsid w:val="00311033"/>
    <w:rsid w:val="00336551"/>
    <w:rsid w:val="0034376E"/>
    <w:rsid w:val="00353C83"/>
    <w:rsid w:val="00357D5C"/>
    <w:rsid w:val="003626DD"/>
    <w:rsid w:val="00367FA1"/>
    <w:rsid w:val="003D20B7"/>
    <w:rsid w:val="0044130B"/>
    <w:rsid w:val="00476181"/>
    <w:rsid w:val="00485DE2"/>
    <w:rsid w:val="004B0132"/>
    <w:rsid w:val="004C6A82"/>
    <w:rsid w:val="004D2BF9"/>
    <w:rsid w:val="005108A6"/>
    <w:rsid w:val="00520A14"/>
    <w:rsid w:val="005420BE"/>
    <w:rsid w:val="00542DEC"/>
    <w:rsid w:val="00544CE4"/>
    <w:rsid w:val="0056799E"/>
    <w:rsid w:val="00572816"/>
    <w:rsid w:val="00576A4C"/>
    <w:rsid w:val="005934DC"/>
    <w:rsid w:val="005C2C67"/>
    <w:rsid w:val="005D74BF"/>
    <w:rsid w:val="0061182F"/>
    <w:rsid w:val="00614ABB"/>
    <w:rsid w:val="006151C4"/>
    <w:rsid w:val="00640C56"/>
    <w:rsid w:val="00654B6A"/>
    <w:rsid w:val="00687F7F"/>
    <w:rsid w:val="006A7FCF"/>
    <w:rsid w:val="006D73C5"/>
    <w:rsid w:val="006F570B"/>
    <w:rsid w:val="00714B88"/>
    <w:rsid w:val="00762C41"/>
    <w:rsid w:val="00764F17"/>
    <w:rsid w:val="007C2A61"/>
    <w:rsid w:val="007D0036"/>
    <w:rsid w:val="007E1859"/>
    <w:rsid w:val="007E6EA9"/>
    <w:rsid w:val="007F5301"/>
    <w:rsid w:val="00805CD8"/>
    <w:rsid w:val="008479AD"/>
    <w:rsid w:val="0085341F"/>
    <w:rsid w:val="00853F8A"/>
    <w:rsid w:val="00866722"/>
    <w:rsid w:val="00883B6C"/>
    <w:rsid w:val="00897D18"/>
    <w:rsid w:val="008B31FF"/>
    <w:rsid w:val="008D1C12"/>
    <w:rsid w:val="008F0AA1"/>
    <w:rsid w:val="00910A4E"/>
    <w:rsid w:val="00910B17"/>
    <w:rsid w:val="00920FD2"/>
    <w:rsid w:val="00950D42"/>
    <w:rsid w:val="00955816"/>
    <w:rsid w:val="009F08A7"/>
    <w:rsid w:val="009F3DFD"/>
    <w:rsid w:val="00A37CEF"/>
    <w:rsid w:val="00A70AEF"/>
    <w:rsid w:val="00A726C6"/>
    <w:rsid w:val="00A90D50"/>
    <w:rsid w:val="00A96370"/>
    <w:rsid w:val="00A97C2A"/>
    <w:rsid w:val="00AC7A57"/>
    <w:rsid w:val="00AE305C"/>
    <w:rsid w:val="00B41E77"/>
    <w:rsid w:val="00B76011"/>
    <w:rsid w:val="00B83995"/>
    <w:rsid w:val="00B84440"/>
    <w:rsid w:val="00B97E5B"/>
    <w:rsid w:val="00BA2467"/>
    <w:rsid w:val="00BD145F"/>
    <w:rsid w:val="00BF7C82"/>
    <w:rsid w:val="00CD633C"/>
    <w:rsid w:val="00CF7516"/>
    <w:rsid w:val="00D241EC"/>
    <w:rsid w:val="00D574B3"/>
    <w:rsid w:val="00DA7875"/>
    <w:rsid w:val="00DF31D3"/>
    <w:rsid w:val="00DF6184"/>
    <w:rsid w:val="00E1344C"/>
    <w:rsid w:val="00EA0431"/>
    <w:rsid w:val="00EA0C6F"/>
    <w:rsid w:val="00EA1B96"/>
    <w:rsid w:val="00EB2542"/>
    <w:rsid w:val="00EC0F31"/>
    <w:rsid w:val="00ED2FC2"/>
    <w:rsid w:val="00ED2FE1"/>
    <w:rsid w:val="00ED4D46"/>
    <w:rsid w:val="00EE0C42"/>
    <w:rsid w:val="00F27F28"/>
    <w:rsid w:val="00F44727"/>
    <w:rsid w:val="00F510AF"/>
    <w:rsid w:val="00F920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109FC30"/>
  <w15:chartTrackingRefBased/>
  <w15:docId w15:val="{4616DBBB-BBF2-40E1-B7ED-2D9452C3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6B9"/>
    <w:pPr>
      <w:snapToGrid w:val="0"/>
      <w:spacing w:line="240" w:lineRule="auto"/>
      <w:ind w:firstLineChars="100" w:firstLine="220"/>
    </w:pPr>
    <w:rPr>
      <w:sz w:val="22"/>
      <w:szCs w:val="22"/>
    </w:rPr>
  </w:style>
  <w:style w:type="paragraph" w:styleId="1">
    <w:name w:val="heading 1"/>
    <w:basedOn w:val="a"/>
    <w:next w:val="a"/>
    <w:link w:val="10"/>
    <w:uiPriority w:val="9"/>
    <w:qFormat/>
    <w:rsid w:val="00CF7516"/>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ind w:left="142" w:firstLineChars="0" w:firstLine="0"/>
      <w:outlineLvl w:val="0"/>
    </w:pPr>
    <w:rPr>
      <w:b/>
      <w:bCs/>
      <w:caps/>
      <w:color w:val="FFFFFF" w:themeColor="background1"/>
      <w:spacing w:val="15"/>
      <w:sz w:val="32"/>
      <w:szCs w:val="32"/>
    </w:rPr>
  </w:style>
  <w:style w:type="paragraph" w:styleId="2">
    <w:name w:val="heading 2"/>
    <w:basedOn w:val="a"/>
    <w:next w:val="a"/>
    <w:link w:val="20"/>
    <w:uiPriority w:val="9"/>
    <w:unhideWhenUsed/>
    <w:qFormat/>
    <w:rsid w:val="000510B3"/>
    <w:pPr>
      <w:numPr>
        <w:ilvl w:val="1"/>
        <w:numId w:val="2"/>
      </w:num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ind w:firstLineChars="0" w:firstLine="0"/>
      <w:outlineLvl w:val="1"/>
    </w:pPr>
    <w:rPr>
      <w:b/>
      <w:bCs/>
      <w:caps/>
      <w:spacing w:val="15"/>
      <w:sz w:val="24"/>
      <w:szCs w:val="24"/>
    </w:rPr>
  </w:style>
  <w:style w:type="paragraph" w:styleId="3">
    <w:name w:val="heading 3"/>
    <w:basedOn w:val="a"/>
    <w:next w:val="a"/>
    <w:link w:val="30"/>
    <w:uiPriority w:val="9"/>
    <w:unhideWhenUsed/>
    <w:qFormat/>
    <w:rsid w:val="00A90D50"/>
    <w:pPr>
      <w:pBdr>
        <w:top w:val="single" w:sz="6" w:space="2" w:color="90C226" w:themeColor="accent1"/>
      </w:pBdr>
      <w:spacing w:before="300" w:after="0"/>
      <w:ind w:firstLineChars="0" w:firstLine="0"/>
      <w:outlineLvl w:val="2"/>
    </w:pPr>
    <w:rPr>
      <w:b/>
      <w:bCs/>
      <w:caps/>
      <w:color w:val="476013" w:themeColor="accent1" w:themeShade="7F"/>
      <w:spacing w:val="15"/>
      <w:sz w:val="24"/>
      <w:szCs w:val="24"/>
    </w:rPr>
  </w:style>
  <w:style w:type="paragraph" w:styleId="4">
    <w:name w:val="heading 4"/>
    <w:basedOn w:val="a"/>
    <w:next w:val="a"/>
    <w:link w:val="40"/>
    <w:uiPriority w:val="9"/>
    <w:unhideWhenUsed/>
    <w:qFormat/>
    <w:rsid w:val="00E1344C"/>
    <w:pPr>
      <w:numPr>
        <w:ilvl w:val="3"/>
        <w:numId w:val="2"/>
      </w:numPr>
      <w:pBdr>
        <w:top w:val="dotted" w:sz="6" w:space="2" w:color="90C226" w:themeColor="accent1"/>
      </w:pBdr>
      <w:spacing w:before="200" w:after="0"/>
      <w:ind w:firstLineChars="0" w:firstLine="0"/>
      <w:outlineLvl w:val="3"/>
    </w:pPr>
    <w:rPr>
      <w:caps/>
      <w:color w:val="6B911C" w:themeColor="accent1" w:themeShade="BF"/>
      <w:spacing w:val="10"/>
    </w:rPr>
  </w:style>
  <w:style w:type="paragraph" w:styleId="5">
    <w:name w:val="heading 5"/>
    <w:basedOn w:val="a"/>
    <w:next w:val="a"/>
    <w:link w:val="50"/>
    <w:uiPriority w:val="9"/>
    <w:semiHidden/>
    <w:unhideWhenUsed/>
    <w:qFormat/>
    <w:rsid w:val="00E1344C"/>
    <w:pPr>
      <w:numPr>
        <w:ilvl w:val="4"/>
        <w:numId w:val="2"/>
      </w:numPr>
      <w:pBdr>
        <w:bottom w:val="single" w:sz="6" w:space="1" w:color="90C226" w:themeColor="accent1"/>
      </w:pBdr>
      <w:spacing w:before="200" w:after="0"/>
      <w:ind w:firstLineChars="0" w:firstLine="0"/>
      <w:outlineLvl w:val="4"/>
    </w:pPr>
    <w:rPr>
      <w:caps/>
      <w:color w:val="6B911C" w:themeColor="accent1" w:themeShade="BF"/>
      <w:spacing w:val="10"/>
    </w:rPr>
  </w:style>
  <w:style w:type="paragraph" w:styleId="6">
    <w:name w:val="heading 6"/>
    <w:basedOn w:val="a"/>
    <w:next w:val="a"/>
    <w:link w:val="60"/>
    <w:uiPriority w:val="9"/>
    <w:semiHidden/>
    <w:unhideWhenUsed/>
    <w:qFormat/>
    <w:rsid w:val="00E1344C"/>
    <w:pPr>
      <w:numPr>
        <w:ilvl w:val="5"/>
        <w:numId w:val="2"/>
      </w:numPr>
      <w:pBdr>
        <w:bottom w:val="dotted" w:sz="6" w:space="1" w:color="90C226" w:themeColor="accent1"/>
      </w:pBdr>
      <w:spacing w:before="200" w:after="0"/>
      <w:ind w:firstLineChars="0" w:firstLine="0"/>
      <w:outlineLvl w:val="5"/>
    </w:pPr>
    <w:rPr>
      <w:caps/>
      <w:color w:val="6B911C" w:themeColor="accent1" w:themeShade="BF"/>
      <w:spacing w:val="10"/>
    </w:rPr>
  </w:style>
  <w:style w:type="paragraph" w:styleId="7">
    <w:name w:val="heading 7"/>
    <w:basedOn w:val="a"/>
    <w:next w:val="a"/>
    <w:link w:val="70"/>
    <w:uiPriority w:val="9"/>
    <w:semiHidden/>
    <w:unhideWhenUsed/>
    <w:qFormat/>
    <w:rsid w:val="00E1344C"/>
    <w:pPr>
      <w:numPr>
        <w:ilvl w:val="6"/>
        <w:numId w:val="2"/>
      </w:numPr>
      <w:spacing w:before="200" w:after="0"/>
      <w:ind w:firstLineChars="0" w:firstLine="0"/>
      <w:outlineLvl w:val="6"/>
    </w:pPr>
    <w:rPr>
      <w:caps/>
      <w:color w:val="6B911C" w:themeColor="accent1" w:themeShade="BF"/>
      <w:spacing w:val="10"/>
    </w:rPr>
  </w:style>
  <w:style w:type="paragraph" w:styleId="8">
    <w:name w:val="heading 8"/>
    <w:basedOn w:val="a"/>
    <w:next w:val="a"/>
    <w:link w:val="80"/>
    <w:uiPriority w:val="9"/>
    <w:semiHidden/>
    <w:unhideWhenUsed/>
    <w:qFormat/>
    <w:rsid w:val="00E1344C"/>
    <w:pPr>
      <w:numPr>
        <w:ilvl w:val="7"/>
        <w:numId w:val="2"/>
      </w:numPr>
      <w:spacing w:before="200" w:after="0"/>
      <w:ind w:firstLineChars="0" w:firstLine="0"/>
      <w:outlineLvl w:val="7"/>
    </w:pPr>
    <w:rPr>
      <w:caps/>
      <w:spacing w:val="10"/>
      <w:sz w:val="18"/>
      <w:szCs w:val="18"/>
    </w:rPr>
  </w:style>
  <w:style w:type="paragraph" w:styleId="9">
    <w:name w:val="heading 9"/>
    <w:basedOn w:val="a"/>
    <w:next w:val="a"/>
    <w:link w:val="90"/>
    <w:uiPriority w:val="9"/>
    <w:semiHidden/>
    <w:unhideWhenUsed/>
    <w:qFormat/>
    <w:rsid w:val="00E1344C"/>
    <w:pPr>
      <w:numPr>
        <w:ilvl w:val="8"/>
        <w:numId w:val="2"/>
      </w:numPr>
      <w:spacing w:before="200" w:after="0"/>
      <w:ind w:firstLineChars="0" w:firstLine="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F7516"/>
    <w:rPr>
      <w:b/>
      <w:bCs/>
      <w:caps/>
      <w:color w:val="FFFFFF" w:themeColor="background1"/>
      <w:spacing w:val="15"/>
      <w:sz w:val="32"/>
      <w:szCs w:val="32"/>
      <w:shd w:val="clear" w:color="auto" w:fill="90C226" w:themeFill="accent1"/>
    </w:rPr>
  </w:style>
  <w:style w:type="character" w:customStyle="1" w:styleId="20">
    <w:name w:val="見出し 2 (文字)"/>
    <w:basedOn w:val="a0"/>
    <w:link w:val="2"/>
    <w:uiPriority w:val="9"/>
    <w:rsid w:val="000510B3"/>
    <w:rPr>
      <w:b/>
      <w:bCs/>
      <w:caps/>
      <w:spacing w:val="15"/>
      <w:sz w:val="24"/>
      <w:szCs w:val="24"/>
      <w:shd w:val="clear" w:color="auto" w:fill="E9F6D0" w:themeFill="accent1" w:themeFillTint="33"/>
    </w:rPr>
  </w:style>
  <w:style w:type="character" w:customStyle="1" w:styleId="30">
    <w:name w:val="見出し 3 (文字)"/>
    <w:basedOn w:val="a0"/>
    <w:link w:val="3"/>
    <w:uiPriority w:val="9"/>
    <w:rsid w:val="00A90D50"/>
    <w:rPr>
      <w:b/>
      <w:bCs/>
      <w:caps/>
      <w:color w:val="476013" w:themeColor="accent1" w:themeShade="7F"/>
      <w:spacing w:val="15"/>
      <w:sz w:val="24"/>
      <w:szCs w:val="24"/>
    </w:rPr>
  </w:style>
  <w:style w:type="character" w:customStyle="1" w:styleId="40">
    <w:name w:val="見出し 4 (文字)"/>
    <w:basedOn w:val="a0"/>
    <w:link w:val="4"/>
    <w:uiPriority w:val="9"/>
    <w:rsid w:val="00E1344C"/>
    <w:rPr>
      <w:caps/>
      <w:color w:val="6B911C" w:themeColor="accent1" w:themeShade="BF"/>
      <w:spacing w:val="10"/>
    </w:rPr>
  </w:style>
  <w:style w:type="character" w:customStyle="1" w:styleId="50">
    <w:name w:val="見出し 5 (文字)"/>
    <w:basedOn w:val="a0"/>
    <w:link w:val="5"/>
    <w:uiPriority w:val="9"/>
    <w:semiHidden/>
    <w:rsid w:val="00E1344C"/>
    <w:rPr>
      <w:caps/>
      <w:color w:val="6B911C" w:themeColor="accent1" w:themeShade="BF"/>
      <w:spacing w:val="10"/>
    </w:rPr>
  </w:style>
  <w:style w:type="character" w:customStyle="1" w:styleId="60">
    <w:name w:val="見出し 6 (文字)"/>
    <w:basedOn w:val="a0"/>
    <w:link w:val="6"/>
    <w:uiPriority w:val="9"/>
    <w:semiHidden/>
    <w:rsid w:val="00E1344C"/>
    <w:rPr>
      <w:caps/>
      <w:color w:val="6B911C" w:themeColor="accent1" w:themeShade="BF"/>
      <w:spacing w:val="10"/>
    </w:rPr>
  </w:style>
  <w:style w:type="character" w:customStyle="1" w:styleId="70">
    <w:name w:val="見出し 7 (文字)"/>
    <w:basedOn w:val="a0"/>
    <w:link w:val="7"/>
    <w:uiPriority w:val="9"/>
    <w:semiHidden/>
    <w:rsid w:val="00E1344C"/>
    <w:rPr>
      <w:caps/>
      <w:color w:val="6B911C" w:themeColor="accent1" w:themeShade="BF"/>
      <w:spacing w:val="10"/>
    </w:rPr>
  </w:style>
  <w:style w:type="character" w:customStyle="1" w:styleId="80">
    <w:name w:val="見出し 8 (文字)"/>
    <w:basedOn w:val="a0"/>
    <w:link w:val="8"/>
    <w:uiPriority w:val="9"/>
    <w:semiHidden/>
    <w:rsid w:val="00E1344C"/>
    <w:rPr>
      <w:caps/>
      <w:spacing w:val="10"/>
      <w:sz w:val="18"/>
      <w:szCs w:val="18"/>
    </w:rPr>
  </w:style>
  <w:style w:type="character" w:customStyle="1" w:styleId="90">
    <w:name w:val="見出し 9 (文字)"/>
    <w:basedOn w:val="a0"/>
    <w:link w:val="9"/>
    <w:uiPriority w:val="9"/>
    <w:semiHidden/>
    <w:rsid w:val="00E1344C"/>
    <w:rPr>
      <w:i/>
      <w:iCs/>
      <w:caps/>
      <w:spacing w:val="10"/>
      <w:sz w:val="18"/>
      <w:szCs w:val="18"/>
    </w:rPr>
  </w:style>
  <w:style w:type="paragraph" w:styleId="a3">
    <w:name w:val="caption"/>
    <w:basedOn w:val="a"/>
    <w:next w:val="a"/>
    <w:uiPriority w:val="35"/>
    <w:semiHidden/>
    <w:unhideWhenUsed/>
    <w:qFormat/>
    <w:rsid w:val="00E1344C"/>
    <w:rPr>
      <w:b/>
      <w:bCs/>
      <w:color w:val="6B911C" w:themeColor="accent1" w:themeShade="BF"/>
      <w:sz w:val="16"/>
      <w:szCs w:val="16"/>
    </w:rPr>
  </w:style>
  <w:style w:type="paragraph" w:styleId="a4">
    <w:name w:val="Title"/>
    <w:basedOn w:val="a"/>
    <w:next w:val="a"/>
    <w:link w:val="a5"/>
    <w:uiPriority w:val="10"/>
    <w:qFormat/>
    <w:rsid w:val="00E1344C"/>
    <w:pPr>
      <w:spacing w:before="0" w:after="0"/>
    </w:pPr>
    <w:rPr>
      <w:rFonts w:asciiTheme="majorHAnsi" w:eastAsiaTheme="majorEastAsia" w:hAnsiTheme="majorHAnsi" w:cstheme="majorBidi"/>
      <w:caps/>
      <w:color w:val="90C226" w:themeColor="accent1"/>
      <w:spacing w:val="10"/>
      <w:sz w:val="52"/>
      <w:szCs w:val="52"/>
    </w:rPr>
  </w:style>
  <w:style w:type="character" w:customStyle="1" w:styleId="a5">
    <w:name w:val="表題 (文字)"/>
    <w:basedOn w:val="a0"/>
    <w:link w:val="a4"/>
    <w:uiPriority w:val="10"/>
    <w:rsid w:val="00E1344C"/>
    <w:rPr>
      <w:rFonts w:asciiTheme="majorHAnsi" w:eastAsiaTheme="majorEastAsia" w:hAnsiTheme="majorHAnsi" w:cstheme="majorBidi"/>
      <w:caps/>
      <w:color w:val="90C226" w:themeColor="accent1"/>
      <w:spacing w:val="10"/>
      <w:sz w:val="52"/>
      <w:szCs w:val="52"/>
    </w:rPr>
  </w:style>
  <w:style w:type="paragraph" w:styleId="a6">
    <w:name w:val="Subtitle"/>
    <w:basedOn w:val="a"/>
    <w:next w:val="a"/>
    <w:link w:val="a7"/>
    <w:uiPriority w:val="11"/>
    <w:qFormat/>
    <w:rsid w:val="00E1344C"/>
    <w:pPr>
      <w:spacing w:before="0" w:after="500"/>
    </w:pPr>
    <w:rPr>
      <w:caps/>
      <w:color w:val="595959" w:themeColor="text1" w:themeTint="A6"/>
      <w:spacing w:val="10"/>
      <w:sz w:val="21"/>
      <w:szCs w:val="21"/>
    </w:rPr>
  </w:style>
  <w:style w:type="character" w:customStyle="1" w:styleId="a7">
    <w:name w:val="副題 (文字)"/>
    <w:basedOn w:val="a0"/>
    <w:link w:val="a6"/>
    <w:uiPriority w:val="11"/>
    <w:rsid w:val="00E1344C"/>
    <w:rPr>
      <w:caps/>
      <w:color w:val="595959" w:themeColor="text1" w:themeTint="A6"/>
      <w:spacing w:val="10"/>
      <w:sz w:val="21"/>
      <w:szCs w:val="21"/>
    </w:rPr>
  </w:style>
  <w:style w:type="character" w:styleId="a8">
    <w:name w:val="Strong"/>
    <w:uiPriority w:val="22"/>
    <w:qFormat/>
    <w:rsid w:val="00E1344C"/>
    <w:rPr>
      <w:b/>
      <w:bCs/>
    </w:rPr>
  </w:style>
  <w:style w:type="character" w:styleId="a9">
    <w:name w:val="Emphasis"/>
    <w:uiPriority w:val="20"/>
    <w:qFormat/>
    <w:rsid w:val="0021444A"/>
    <w:rPr>
      <w:b/>
      <w:bCs/>
      <w:caps/>
      <w:color w:val="6B911C" w:themeColor="accent1" w:themeShade="BF"/>
      <w:spacing w:val="5"/>
    </w:rPr>
  </w:style>
  <w:style w:type="paragraph" w:styleId="aa">
    <w:name w:val="No Spacing"/>
    <w:uiPriority w:val="1"/>
    <w:qFormat/>
    <w:rsid w:val="00E1344C"/>
    <w:pPr>
      <w:spacing w:after="0" w:line="240" w:lineRule="auto"/>
    </w:pPr>
  </w:style>
  <w:style w:type="paragraph" w:styleId="ab">
    <w:name w:val="Quote"/>
    <w:basedOn w:val="a"/>
    <w:next w:val="a"/>
    <w:link w:val="ac"/>
    <w:uiPriority w:val="29"/>
    <w:qFormat/>
    <w:rsid w:val="00E1344C"/>
    <w:rPr>
      <w:i/>
      <w:iCs/>
      <w:sz w:val="24"/>
      <w:szCs w:val="24"/>
    </w:rPr>
  </w:style>
  <w:style w:type="character" w:customStyle="1" w:styleId="ac">
    <w:name w:val="引用文 (文字)"/>
    <w:basedOn w:val="a0"/>
    <w:link w:val="ab"/>
    <w:uiPriority w:val="29"/>
    <w:rsid w:val="00E1344C"/>
    <w:rPr>
      <w:i/>
      <w:iCs/>
      <w:sz w:val="24"/>
      <w:szCs w:val="24"/>
    </w:rPr>
  </w:style>
  <w:style w:type="paragraph" w:styleId="21">
    <w:name w:val="Intense Quote"/>
    <w:basedOn w:val="a"/>
    <w:next w:val="a"/>
    <w:link w:val="22"/>
    <w:uiPriority w:val="30"/>
    <w:qFormat/>
    <w:rsid w:val="00E1344C"/>
    <w:pPr>
      <w:spacing w:before="240" w:after="240"/>
      <w:ind w:left="1080" w:right="1080"/>
      <w:jc w:val="center"/>
    </w:pPr>
    <w:rPr>
      <w:color w:val="90C226" w:themeColor="accent1"/>
      <w:sz w:val="24"/>
      <w:szCs w:val="24"/>
    </w:rPr>
  </w:style>
  <w:style w:type="character" w:customStyle="1" w:styleId="22">
    <w:name w:val="引用文 2 (文字)"/>
    <w:basedOn w:val="a0"/>
    <w:link w:val="21"/>
    <w:uiPriority w:val="30"/>
    <w:rsid w:val="00E1344C"/>
    <w:rPr>
      <w:color w:val="90C226" w:themeColor="accent1"/>
      <w:sz w:val="24"/>
      <w:szCs w:val="24"/>
    </w:rPr>
  </w:style>
  <w:style w:type="character" w:styleId="ad">
    <w:name w:val="Subtle Emphasis"/>
    <w:uiPriority w:val="19"/>
    <w:qFormat/>
    <w:rsid w:val="00E1344C"/>
    <w:rPr>
      <w:i/>
      <w:iCs/>
      <w:color w:val="476013" w:themeColor="accent1" w:themeShade="7F"/>
    </w:rPr>
  </w:style>
  <w:style w:type="character" w:styleId="23">
    <w:name w:val="Intense Emphasis"/>
    <w:uiPriority w:val="21"/>
    <w:qFormat/>
    <w:rsid w:val="00E1344C"/>
    <w:rPr>
      <w:b/>
      <w:bCs/>
      <w:caps/>
      <w:color w:val="476013" w:themeColor="accent1" w:themeShade="7F"/>
      <w:spacing w:val="10"/>
    </w:rPr>
  </w:style>
  <w:style w:type="character" w:styleId="ae">
    <w:name w:val="Subtle Reference"/>
    <w:uiPriority w:val="31"/>
    <w:qFormat/>
    <w:rsid w:val="00E1344C"/>
    <w:rPr>
      <w:b/>
      <w:bCs/>
      <w:color w:val="90C226" w:themeColor="accent1"/>
    </w:rPr>
  </w:style>
  <w:style w:type="character" w:styleId="24">
    <w:name w:val="Intense Reference"/>
    <w:uiPriority w:val="32"/>
    <w:qFormat/>
    <w:rsid w:val="00E1344C"/>
    <w:rPr>
      <w:b/>
      <w:bCs/>
      <w:i/>
      <w:iCs/>
      <w:caps/>
      <w:color w:val="90C226" w:themeColor="accent1"/>
    </w:rPr>
  </w:style>
  <w:style w:type="character" w:styleId="af">
    <w:name w:val="Book Title"/>
    <w:uiPriority w:val="33"/>
    <w:qFormat/>
    <w:rsid w:val="00E1344C"/>
    <w:rPr>
      <w:b/>
      <w:bCs/>
      <w:i/>
      <w:iCs/>
      <w:spacing w:val="0"/>
    </w:rPr>
  </w:style>
  <w:style w:type="paragraph" w:styleId="af0">
    <w:name w:val="TOC Heading"/>
    <w:basedOn w:val="1"/>
    <w:next w:val="a"/>
    <w:uiPriority w:val="39"/>
    <w:unhideWhenUsed/>
    <w:qFormat/>
    <w:rsid w:val="00E1344C"/>
    <w:pPr>
      <w:outlineLvl w:val="9"/>
    </w:pPr>
  </w:style>
  <w:style w:type="paragraph" w:styleId="af1">
    <w:name w:val="List Paragraph"/>
    <w:basedOn w:val="a"/>
    <w:uiPriority w:val="34"/>
    <w:qFormat/>
    <w:rsid w:val="00AE305C"/>
    <w:pPr>
      <w:ind w:leftChars="400" w:left="840"/>
    </w:pPr>
  </w:style>
  <w:style w:type="paragraph" w:styleId="11">
    <w:name w:val="toc 1"/>
    <w:basedOn w:val="a"/>
    <w:next w:val="a"/>
    <w:autoRedefine/>
    <w:uiPriority w:val="39"/>
    <w:unhideWhenUsed/>
    <w:rsid w:val="00E1344C"/>
  </w:style>
  <w:style w:type="paragraph" w:styleId="25">
    <w:name w:val="toc 2"/>
    <w:basedOn w:val="a"/>
    <w:next w:val="a"/>
    <w:autoRedefine/>
    <w:uiPriority w:val="39"/>
    <w:unhideWhenUsed/>
    <w:rsid w:val="00E1344C"/>
    <w:pPr>
      <w:ind w:leftChars="100" w:left="200"/>
    </w:pPr>
  </w:style>
  <w:style w:type="character" w:styleId="af2">
    <w:name w:val="Hyperlink"/>
    <w:basedOn w:val="a0"/>
    <w:uiPriority w:val="99"/>
    <w:unhideWhenUsed/>
    <w:rsid w:val="00E1344C"/>
    <w:rPr>
      <w:color w:val="99CA3C" w:themeColor="hyperlink"/>
      <w:u w:val="single"/>
    </w:rPr>
  </w:style>
  <w:style w:type="paragraph" w:styleId="af3">
    <w:name w:val="header"/>
    <w:basedOn w:val="a"/>
    <w:link w:val="af4"/>
    <w:uiPriority w:val="99"/>
    <w:unhideWhenUsed/>
    <w:rsid w:val="00092D7A"/>
    <w:pPr>
      <w:tabs>
        <w:tab w:val="center" w:pos="4252"/>
        <w:tab w:val="right" w:pos="8504"/>
      </w:tabs>
    </w:pPr>
  </w:style>
  <w:style w:type="character" w:customStyle="1" w:styleId="af4">
    <w:name w:val="ヘッダー (文字)"/>
    <w:basedOn w:val="a0"/>
    <w:link w:val="af3"/>
    <w:uiPriority w:val="99"/>
    <w:rsid w:val="00092D7A"/>
  </w:style>
  <w:style w:type="paragraph" w:styleId="af5">
    <w:name w:val="footer"/>
    <w:basedOn w:val="a"/>
    <w:link w:val="af6"/>
    <w:uiPriority w:val="99"/>
    <w:unhideWhenUsed/>
    <w:rsid w:val="00092D7A"/>
    <w:pPr>
      <w:tabs>
        <w:tab w:val="center" w:pos="4252"/>
        <w:tab w:val="right" w:pos="8504"/>
      </w:tabs>
    </w:pPr>
  </w:style>
  <w:style w:type="character" w:customStyle="1" w:styleId="af6">
    <w:name w:val="フッター (文字)"/>
    <w:basedOn w:val="a0"/>
    <w:link w:val="af5"/>
    <w:uiPriority w:val="99"/>
    <w:rsid w:val="00092D7A"/>
  </w:style>
  <w:style w:type="paragraph" w:styleId="31">
    <w:name w:val="toc 3"/>
    <w:basedOn w:val="a"/>
    <w:next w:val="a"/>
    <w:autoRedefine/>
    <w:uiPriority w:val="39"/>
    <w:unhideWhenUsed/>
    <w:rsid w:val="00280929"/>
    <w:pPr>
      <w:ind w:leftChars="200" w:left="400"/>
    </w:pPr>
  </w:style>
  <w:style w:type="paragraph" w:styleId="af7">
    <w:name w:val="Date"/>
    <w:basedOn w:val="a"/>
    <w:next w:val="a"/>
    <w:link w:val="af8"/>
    <w:uiPriority w:val="99"/>
    <w:semiHidden/>
    <w:unhideWhenUsed/>
    <w:rsid w:val="001D75BD"/>
  </w:style>
  <w:style w:type="character" w:customStyle="1" w:styleId="af8">
    <w:name w:val="日付 (文字)"/>
    <w:basedOn w:val="a0"/>
    <w:link w:val="af7"/>
    <w:uiPriority w:val="99"/>
    <w:semiHidden/>
    <w:rsid w:val="001D75BD"/>
    <w:rPr>
      <w:sz w:val="22"/>
      <w:szCs w:val="22"/>
    </w:rPr>
  </w:style>
  <w:style w:type="table" w:styleId="af9">
    <w:name w:val="Table Grid"/>
    <w:basedOn w:val="a1"/>
    <w:uiPriority w:val="39"/>
    <w:rsid w:val="00572816"/>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ファセット">
  <a:themeElements>
    <a:clrScheme name="ファセット">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6D48F-6A79-4964-83B5-6B8C29CCD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14</Pages>
  <Words>1111</Words>
  <Characters>6337</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WS2009</dc:creator>
  <cp:keywords/>
  <dc:description/>
  <cp:lastModifiedBy>shio</cp:lastModifiedBy>
  <cp:revision>16</cp:revision>
  <cp:lastPrinted>2024-02-19T08:26:00Z</cp:lastPrinted>
  <dcterms:created xsi:type="dcterms:W3CDTF">2023-11-09T10:34:00Z</dcterms:created>
  <dcterms:modified xsi:type="dcterms:W3CDTF">2024-02-19T08:26:00Z</dcterms:modified>
</cp:coreProperties>
</file>